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381F1E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-683895</wp:posOffset>
            </wp:positionH>
            <wp:positionV relativeFrom="paragraph">
              <wp:posOffset>-985520</wp:posOffset>
            </wp:positionV>
            <wp:extent cx="7557770" cy="10706100"/>
            <wp:effectExtent l="0" t="0" r="5080" b="0"/>
            <wp:wrapNone/>
            <wp:docPr id="14" name="图片 72" descr="E:\官网资料\公司产品规格书\规格书更改记录2026\ZXP\tupiam\16-1.jpg1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2" descr="E:\官网资料\公司产品规格书\规格书更改记录2026\ZXP\tupiam\16-1.jpg16-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50174A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184D3027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7C925547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5DB27092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446390DC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4454DC6D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52AACA83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2976CC33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7BB63CC3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3B21F63C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71D94320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112E2518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7D6B627A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27F3A666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3EAF39E0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6E1FC61A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57D41C72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7947DA7A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133C6DEE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75C09649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76C93BF9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080" w:bottom="1440" w:left="1080" w:header="851" w:footer="992" w:gutter="0"/>
          <w:pgNumType w:fmt="decimal"/>
          <w:cols w:space="720" w:num="1"/>
          <w:docGrid w:type="lines" w:linePitch="312" w:charSpace="0"/>
        </w:sectPr>
      </w:pPr>
    </w:p>
    <w:p w14:paraId="320F8BDF">
      <w:pPr>
        <w:jc w:val="center"/>
        <w:outlineLvl w:val="0"/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  <w:t xml:space="preserve">ZH-Z16plus </w:t>
      </w:r>
    </w:p>
    <w:p w14:paraId="74A377BC">
      <w:pPr>
        <w:jc w:val="center"/>
        <w:outlineLvl w:val="0"/>
        <w:rPr>
          <w:rFonts w:hint="eastAsia" w:ascii="宋体" w:hAnsi="宋体" w:eastAsia="宋体" w:cs="宋体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  <w:t>4K二合一视频处理器</w:t>
      </w:r>
    </w:p>
    <w:p w14:paraId="35AB04C0">
      <w:pPr>
        <w:jc w:val="center"/>
        <w:outlineLvl w:val="0"/>
        <w:rPr>
          <w:rFonts w:hint="eastAsia" w:ascii="宋体" w:hAnsi="宋体" w:eastAsia="宋体" w:cs="宋体"/>
          <w:b/>
          <w:bCs/>
          <w:color w:val="auto"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44"/>
          <w:szCs w:val="44"/>
          <w:lang w:val="en-US" w:eastAsia="zh-CN"/>
        </w:rPr>
        <w:t>产品规格书</w:t>
      </w:r>
    </w:p>
    <w:p w14:paraId="1C0FA8F7">
      <w:pPr>
        <w:numPr>
          <w:ilvl w:val="0"/>
          <w:numId w:val="0"/>
        </w:numPr>
        <w:jc w:val="left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90170</wp:posOffset>
                </wp:positionV>
                <wp:extent cx="5401310" cy="180975"/>
                <wp:effectExtent l="0" t="0" r="8890" b="9525"/>
                <wp:wrapNone/>
                <wp:docPr id="1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81CCBD8">
                            <w:pPr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61.35pt;margin-top:7.1pt;height:14.25pt;width:425.3pt;z-index:251659264;mso-width-relative:page;mso-height-relative:page;" fillcolor="#EBF1DE" filled="t" stroked="f" coordsize="21600,21600" o:gfxdata="UEsDBAoAAAAAAIdO4kAAAAAAAAAAAAAAAAAEAAAAZHJzL1BLAwQUAAAACACHTuJAp/Sr2NgAAAAJ&#10;AQAADwAAAGRycy9kb3ducmV2LnhtbE2PT0vDQBDF74LfYRnBm910W2yN2fQgCCKCNkqLt2l2mgT3&#10;T8hum9ZP73jS2zze473fFKuTs+JIQ+yC1zCdZCDI18F0vtHw8f54swQRE3qDNnjScKYIq/LyosDc&#10;hNGv6VilRnCJjzlqaFPqcylj3ZLDOAk9efb2YXCYWA6NNAOOXO6sVFl2Kx12nhda7OmhpfqrOjje&#10;Va8vn+e62nzb7X4kfHvaqOeg9fXVNLsHkeiU/sLwi8/oUDLTLhy8icKyVmrBUT7mCgQH7hazGYid&#10;hjkbsizk/w/KH1BLAwQUAAAACACHTuJAUnorFcMBAAB4AwAADgAAAGRycy9lMm9Eb2MueG1srVPN&#10;jtMwEL4j8Q6W7zTJwkKpmq4E3XJBsNLCA7iOk1jyHzNukz4NEjcegsdB+xqMndCF5bIHLs6MZ/zN&#10;fN9M1lejNeyoALV3Na8WJWfKSd9o19X886fdsyVnGIVrhPFO1fykkF9tnj5ZD2GlLnzvTaOAEYjD&#10;1RBq3scYVkWBsldW4MIH5SjYerAikgtd0YAYCN2a4qIsXxaDhyaAlwqRbrdTkM+I8BhA37Zaqq2X&#10;B6tcnFBBGRGJEvY6IN/kbttWyfixbVFFZmpOTGM+qQjZ+3QWm7VYdSBCr+XcgnhMCw84WaEdFT1D&#10;bUUU7AD6HyirJXj0bVxIb4uJSFaEWFTlA21uexFU5kJSYziLjv8PVn443gDTDW0CZ05YGvjd1+8/&#10;f3xjy6TNEHBFKbfhBmYPyUxExxZs+hIFNmY9T2c91RiZpMvLF2X1vCKpJcWqZfn61WUCLe5fB8D4&#10;TnnLklFzoHllGcXxPcYp9XdKKobe6GanjckOdPu3BthR0Gyv3+yq7fWM/leacSnZ+fRsQkw3RWI2&#10;cUlWHPfjTHDvmxNJMtBO1By/HAQozg4BdNdTh1UukZ7QQDKVeXnSxP/0c4n7H2bz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Kf0q9jYAAAACQEAAA8AAAAAAAAAAQAgAAAAIgAAAGRycy9kb3ducmV2&#10;LnhtbFBLAQIUABQAAAAIAIdO4kBSeisVwwEAAHgDAAAOAAAAAAAAAAEAIAAAACc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81CCBD8">
                      <w:pPr>
                        <w:rPr>
                          <w:color w:val="aut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产品概述</w:t>
      </w:r>
    </w:p>
    <w:p w14:paraId="47153C8C">
      <w:pPr>
        <w:widowControl w:val="0"/>
        <w:numPr>
          <w:ilvl w:val="0"/>
          <w:numId w:val="0"/>
        </w:numPr>
        <w:spacing w:line="360" w:lineRule="auto"/>
        <w:ind w:firstLine="435"/>
        <w:jc w:val="left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ZH-Z16plus 4K二合一视频处理器</w:t>
      </w:r>
      <w:bookmarkStart w:id="7" w:name="_GoBack"/>
      <w:bookmarkEnd w:id="7"/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是中航软件为满足LED大屏安装方便精心打造的一款产品。支持HDMI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/DP等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高清信号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8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画面任意漫游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输入；最大可接收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4096*2160@60Hz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像素的高清数字信号，支持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16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路千兆网口输出，单机带载支持最宽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16384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像素，或最高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4096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像素的大屏。采用全新通信架构，高刷新、高亮度、全新灰度扫描引擎，纳秒级同步，恶劣通信状态仍能保持通信顺畅，让广大用户感受更多彩、更美好的LED世界！</w:t>
      </w:r>
    </w:p>
    <w:p w14:paraId="1353A62E">
      <w:pPr>
        <w:widowControl w:val="0"/>
        <w:numPr>
          <w:ilvl w:val="0"/>
          <w:numId w:val="0"/>
        </w:numPr>
        <w:spacing w:line="360" w:lineRule="auto"/>
        <w:ind w:firstLine="435"/>
        <w:jc w:val="left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</w:p>
    <w:p w14:paraId="4F638A98">
      <w:pPr>
        <w:numPr>
          <w:ilvl w:val="0"/>
          <w:numId w:val="0"/>
        </w:numPr>
        <w:jc w:val="left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99060</wp:posOffset>
                </wp:positionV>
                <wp:extent cx="5401310" cy="180975"/>
                <wp:effectExtent l="0" t="0" r="8890" b="9525"/>
                <wp:wrapNone/>
                <wp:docPr id="2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9320C0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61.35pt;margin-top:7.8pt;height:14.25pt;width:425.3pt;z-index:251660288;mso-width-relative:page;mso-height-relative:page;" fillcolor="#EBF1DE" filled="t" stroked="f" coordsize="21600,21600" o:gfxdata="UEsDBAoAAAAAAIdO4kAAAAAAAAAAAAAAAAAEAAAAZHJzL1BLAwQUAAAACACHTuJA6S30edkAAAAJ&#10;AQAADwAAAGRycy9kb3ducmV2LnhtbE2PTUvDQBCG74L/YRnBm90krW2N2fQgCCKCNZaKt212mgR3&#10;Z0N227T+eseT3uZlHt6PYnVyVhxxCJ0nBekkAYFUe9NRo2Dz/nizBBGiJqOtJ1RwxgCr8vKi0Lnx&#10;I73hsYqNYBMKuVbQxtjnUoa6RafDxPdI/Nv7wenIcmikGfTI5s7KLEnm0umOOKHVPT60WH9VB8e5&#10;2evL57mutt/2Yz+iXj9ts2ev1PVVmtyDiHiKfzD81ufqUHKnnT+QCcKyzrIFo3zczkEwcLeYTkHs&#10;FMxmKciykP8XlD9QSwMEFAAAAAgAh07iQJsdZdfDAQAAeAMAAA4AAABkcnMvZTJvRG9jLnhtbK1T&#10;zY7TMBC+I/EOlu80SWFht2q6EnTLBcFKCw/gOk5iyX/MuE36NEjceAgeB/EajJ3QheWyBy7OzHjm&#10;m/m+cdbXozXsqAC1dzWvFiVnyknfaNfV/NPH3bNLzjAK1wjjnar5SSG/3jx9sh7CSi19702jgBGI&#10;w9UQat7HGFZFgbJXVuDCB+XosvVgRSQXuqIBMRC6NcWyLF8Wg4cmgJcKkaLb6ZLPiPAYQN+2Wqqt&#10;lwerXJxQQRkRiRL2OiDf5GnbVsn4oW1RRWZqTkxjPqkJ2ft0Fpu1WHUgQq/lPIJ4zAgPOFmhHTU9&#10;Q21FFOwA+h8oqyV49G1cSG+LiUhWhFhU5QNt7noRVOZCUmM4i47/D1a+P94C003Nl5w5YWnhP798&#10;+/H9K7tK2gwBV5RyF25h9pDMRHRswaYvUWBj1vN01lONkUkKXrwoq+cVSS3prrosr15dJNDivjoA&#10;xrfKW5aMmgPtK8soju8wTqm/U1Iz9EY3O21MdqDbvzHAjoJ2e/N6V21vZvS/0oxLyc6nsgkxRYrE&#10;bOKSrDjux5ng3jcnkmSgN1Fz/HwQoDg7BNBdTxNWuUUqoYVkKvPjSRv/088t7n+YzS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pLfR52QAAAAkBAAAPAAAAAAAAAAEAIAAAACIAAABkcnMvZG93bnJl&#10;di54bWxQSwECFAAUAAAACACHTuJAmx1l18MBAAB4AwAADgAAAAAAAAABACAAAAAo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A9320C0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产品特点</w:t>
      </w:r>
    </w:p>
    <w:p w14:paraId="532D4E57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bookmarkStart w:id="0" w:name="OLE_LINK1"/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支持丰富的输入接口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包括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5路HDMI1.4和1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路 HDMI 2.0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/DP1.2二选一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 w14:paraId="114F4B5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 xml:space="preserve">输入分辨率：最大 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4096*2160@60Hz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 xml:space="preserve"> 像素，支持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任意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分辨率设置；</w:t>
      </w:r>
    </w:p>
    <w:p w14:paraId="6AAD4A1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设备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最大带载面积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1040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万点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最宽可达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16384，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最高可达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4096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点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 w14:paraId="216D479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 xml:space="preserve">支持视频源任意切换，可根据显示屏分辨率对输入图像进行拼接、缩放； </w:t>
      </w:r>
    </w:p>
    <w:p w14:paraId="743BF41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8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画面任意漫游；</w:t>
      </w:r>
    </w:p>
    <w:p w14:paraId="2072C5E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支持音频输入输出；</w:t>
      </w:r>
    </w:p>
    <w:p w14:paraId="7C71151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支持亮度和色温调节；</w:t>
      </w:r>
    </w:p>
    <w:p w14:paraId="7D0B92C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支持低亮高灰；</w:t>
      </w:r>
    </w:p>
    <w:p w14:paraId="64F8C43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支持标准网口中控对接；</w:t>
      </w:r>
    </w:p>
    <w:p w14:paraId="718DB3B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16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个千兆网口输出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支持上下、左右任意拼接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 w14:paraId="6F73787B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支持热备份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同一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组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的两个网口热备份和多卡热备份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 w14:paraId="6FB8FA0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 xml:space="preserve">支持中航全系列接收卡、多功能卡、光纤收发器； </w:t>
      </w:r>
    </w:p>
    <w:bookmarkEnd w:id="0"/>
    <w:p w14:paraId="39FE4AB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 w14:paraId="5E46AA3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 w14:paraId="2D24D5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 w14:paraId="50F7E07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 w14:paraId="6F15F8FB">
      <w:pPr>
        <w:spacing w:line="360" w:lineRule="auto"/>
        <w:jc w:val="left"/>
        <w:outlineLvl w:val="0"/>
        <w:rPr>
          <w:rFonts w:hint="eastAsia" w:ascii="宋体" w:hAnsi="宋体" w:eastAsia="宋体" w:cs="宋体"/>
          <w:b w:val="0"/>
          <w:bCs w:val="0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1022350</wp:posOffset>
                </wp:positionH>
                <wp:positionV relativeFrom="paragraph">
                  <wp:posOffset>82550</wp:posOffset>
                </wp:positionV>
                <wp:extent cx="5229225" cy="180975"/>
                <wp:effectExtent l="0" t="0" r="9525" b="9525"/>
                <wp:wrapNone/>
                <wp:docPr id="7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E2B22EC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80.5pt;margin-top:6.5pt;height:14.25pt;width:411.75pt;z-index:251664384;mso-width-relative:page;mso-height-relative:page;" fillcolor="#EBF1DE" filled="t" stroked="f" coordsize="21600,21600" o:gfxdata="UEsDBAoAAAAAAIdO4kAAAAAAAAAAAAAAAAAEAAAAZHJzL1BLAwQUAAAACACHTuJAFaS679gAAAAJ&#10;AQAADwAAAGRycy9kb3ducmV2LnhtbE1PTUvDQBC9C/6HZQRvdpPYlhqz6UEQRAQ1SsXbNJkmwd3Z&#10;kN02rb/e8aSnmcd7vI9ifXRWHWgMvWcD6SwBRVz7pufWwPvb/dUKVIjIDVrPZOBEAdbl+VmBeeMn&#10;fqVDFVslJhxyNNDFOORah7ojh2HmB2Lhdn50GAWOrW5GnMTcWZ0lyVI77FkSOhzorqP6q9o7yc2e&#10;nz5PdbX5th+7ifDlYZM9emMuL9LkFlSkY/wTw299qQ6ldNr6PTdBWcHLVLZEea7liuBmNV+A2hqY&#10;pwvQZaH/Lyh/AFBLAwQUAAAACACHTuJAPH0V4MUBAAB5AwAADgAAAGRycy9lMm9Eb2MueG1srVNL&#10;jtQwEN0jcQfLezof1MxMq9MjQU+zQTDSwAHcjpNY8o8qdyd9GiR2HILjIK5BOQk9HzazYONUlate&#10;1XvlrK8Ha9hRAWrvKl4scs6Uk77Wrq34l8+7V5ecYRSuFsY7VfGTQn69efli3YeVKn3nTa2AEYjD&#10;VR8q3sUYVlmGslNW4MIH5eiy8WBFJBfarAbRE7o1WZnnb7LeQx3AS4VI0e10yWdEeA6gbxot1dbL&#10;g1UuTqigjIhECTsdkG/GaZtGyfipaVBFZipOTON4UhOy9+nMNmuxakGETst5BPGcEZ5wskI7anqG&#10;2ooo2AH0P1BWS/Dom7iQ3mYTkVERYlHkT7S560RQIxeSGsNZdPx/sPLj8RaYrit+wZkTlhb++9uP&#10;Xz+/s+J1EqcPuKKcu3ALs4dkJqZDAzZ9iQMbRkFPZ0HVEJmk4LIsr8pyyZmku+Iyv7pYJtDsvjoA&#10;xvfKW5aMigMtbNRRHD9gnFL/pqRm6I2ud9qY0YF2/84AOwpa7s3bXbG9mdEfpRmXkp1PZRNiimSJ&#10;2cQlWXHYDzPBva9PpElPj6Li+PUgQHF2CKDbjiYsxhaphDYyUplfT1r5Q39scf/HbP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FaS679gAAAAJAQAADwAAAAAAAAABACAAAAAiAAAAZHJzL2Rvd25y&#10;ZXYueG1sUEsBAhQAFAAAAAgAh07iQDx9FeDFAQAAeQMAAA4AAAAAAAAAAQAgAAAAJw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E2B22EC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系统拓扑图</w:t>
      </w:r>
    </w:p>
    <w:p w14:paraId="1F41C93D">
      <w:pPr>
        <w:keepNext w:val="0"/>
        <w:keepLines w:val="0"/>
        <w:pageBreakBefore w:val="0"/>
        <w:widowControl w:val="0"/>
        <w:tabs>
          <w:tab w:val="left" w:pos="270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6184265" cy="4409440"/>
            <wp:effectExtent l="0" t="0" r="6985" b="10160"/>
            <wp:docPr id="34" name="图片 3" descr="E:\官网资料\公司产品规格书\规格书更改记录2026\ZXP\tupiam\16-3.jpg16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 descr="E:\官网资料\公司产品规格书\规格书更改记录2026\ZXP\tupiam\16-3.jpg16-3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440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A60BE">
      <w:pPr>
        <w:keepNext w:val="0"/>
        <w:keepLines w:val="0"/>
        <w:pageBreakBefore w:val="0"/>
        <w:widowControl w:val="0"/>
        <w:tabs>
          <w:tab w:val="left" w:pos="270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</w:pPr>
    </w:p>
    <w:p w14:paraId="5009A233">
      <w:pPr>
        <w:keepNext w:val="0"/>
        <w:keepLines w:val="0"/>
        <w:pageBreakBefore w:val="0"/>
        <w:widowControl w:val="0"/>
        <w:tabs>
          <w:tab w:val="left" w:pos="270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/>
          <w:lang w:eastAsia="zh-CN"/>
        </w:rPr>
      </w:pPr>
    </w:p>
    <w:p w14:paraId="5A72335B">
      <w:pPr>
        <w:keepNext w:val="0"/>
        <w:keepLines w:val="0"/>
        <w:pageBreakBefore w:val="0"/>
        <w:widowControl w:val="0"/>
        <w:tabs>
          <w:tab w:val="left" w:pos="270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/>
          <w:lang w:eastAsia="zh-CN"/>
        </w:rPr>
      </w:pPr>
    </w:p>
    <w:p w14:paraId="42FD9D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95250</wp:posOffset>
                </wp:positionV>
                <wp:extent cx="5401310" cy="180975"/>
                <wp:effectExtent l="0" t="0" r="8890" b="9525"/>
                <wp:wrapNone/>
                <wp:docPr id="3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F7418F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1" o:spid="_x0000_s1026" o:spt="1" style="position:absolute;left:0pt;margin-left:61.35pt;margin-top:7.5pt;height:14.25pt;width:425.3pt;z-index:251661312;mso-width-relative:page;mso-height-relative:page;" fillcolor="#EBF1DE" filled="t" stroked="f" coordsize="21600,21600" o:gfxdata="UEsDBAoAAAAAAIdO4kAAAAAAAAAAAAAAAAAEAAAAZHJzL1BLAwQUAAAACACHTuJAZHEYuNkAAAAJ&#10;AQAADwAAAGRycy9kb3ducmV2LnhtbE2PTUvDQBCG74L/YRnBm910Y63GbHoQBBFBjVLxts1Ok+Du&#10;bMhum9Zf73jS27zMw/tRrg7eiT2OsQ+kYT7LQCA1wfbUanh/u7+4BhGTIWtcINRwxAir6vSkNIUN&#10;E73ivk6tYBOKhdHQpTQUUsamQ2/iLAxI/NuG0ZvEcmylHc3E5t5JlWVX0pueOKEzA9512HzVO8+5&#10;6vnp89jU62/3sZ3QvDys1WPQ+vxsnt2CSHhIfzD81ufqUHGnTdiRjcKxVmrJKB8L3sTAzTLPQWw0&#10;XOYLkFUp/y+ofgBQSwMEFAAAAAgAh07iQIOTcg7EAQAAeQMAAA4AAABkcnMvZTJvRG9jLnhtbK1T&#10;zW7UMBC+I/EOlu9skpZCu9psJdguFwSVSh/A6ziJJf8x491knwaJGw/B4yBeg7ETtlAuPXBxZsYz&#10;38z3jbO6Hq1hBwWovat5tSg5U076Rruu5vefti8uOcMoXCOMd6rmR4X8ev382WoIS3Xme28aBYxA&#10;HC6HUPM+xrAsCpS9sgIXPihHl60HKyK50BUNiIHQrSnOyvJVMXhoAnipECm6mS75jAhPAfRtq6Xa&#10;eLm3ysUJFZQRkShhrwPydZ62bZWMH9sWVWSm5sQ05pOakL1LZ7FeiWUHIvRaziOIp4zwiJMV2lHT&#10;E9RGRMH2oP+BslqCR9/GhfS2mIhkRYhFVT7S5q4XQWUuJDWGk+j4/2Dlh8MtMN3U/JwzJywt/OeX&#10;bz++f2VVlcQZAi4p5y7cwuwhmYnp2IJNX+LAxizo8SSoGiOTFLx4WVbnFWkt6a66LK9eXyTQ4qE6&#10;AMZ3yluWjJoDLSzrKA7vMU6pv1NSM/RGN1ttTHag2701wA6ClnvzZlttbmb0v9KMS8nOp7IJMUWK&#10;xGzikqw47saZ4M43R9JkoEdRc/y8F6A42wfQXU8TZlVyMW0kU5lfT1r5n35u8fDHrH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ZHEYuNkAAAAJAQAADwAAAAAAAAABACAAAAAiAAAAZHJzL2Rvd25y&#10;ZXYueG1sUEsBAhQAFAAAAAgAh07iQIOTcg7EAQAAeQMAAA4AAAAAAAAAAQAgAAAAKA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4F7418F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硬件介绍</w:t>
      </w:r>
    </w:p>
    <w:p w14:paraId="0F9C9F92">
      <w:pPr>
        <w:numPr>
          <w:ilvl w:val="0"/>
          <w:numId w:val="2"/>
        </w:numPr>
        <w:ind w:left="425" w:leftChars="0" w:hanging="425" w:firstLineChars="0"/>
        <w:outlineLvl w:val="1"/>
        <w:rPr>
          <w:rFonts w:hint="eastAsia" w:ascii="宋体" w:hAnsi="宋体" w:eastAsia="宋体" w:cs="宋体"/>
          <w:b w:val="0"/>
          <w:bCs w:val="0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接口功能表</w:t>
      </w:r>
    </w:p>
    <w:p w14:paraId="6B2B0151">
      <w:pPr>
        <w:spacing w:line="360" w:lineRule="auto"/>
        <w:jc w:val="center"/>
        <w:outlineLvl w:val="1"/>
        <w:rPr>
          <w:rFonts w:hint="eastAsia" w:ascii="宋体" w:hAnsi="宋体" w:eastAsia="宋体" w:cs="宋体"/>
          <w:b w:val="0"/>
          <w:bCs w:val="0"/>
          <w:color w:val="00481B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前面板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5550535</wp:posOffset>
                </wp:positionH>
                <wp:positionV relativeFrom="paragraph">
                  <wp:posOffset>10164445</wp:posOffset>
                </wp:positionV>
                <wp:extent cx="1270" cy="468630"/>
                <wp:effectExtent l="48260" t="0" r="64770" b="7620"/>
                <wp:wrapNone/>
                <wp:docPr id="5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46863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margin-left:437.05pt;margin-top:800.35pt;height:36.9pt;width:0.1pt;z-index:251674624;mso-width-relative:page;mso-height-relative:page;" filled="f" stroked="t" coordsize="21600,21600" o:gfxdata="UEsDBAoAAAAAAIdO4kAAAAAAAAAAAAAAAAAEAAAAZHJzL1BLAwQUAAAACACHTuJAZYZNf9gAAAAN&#10;AQAADwAAAGRycy9kb3ducmV2LnhtbE2PzU7DMBCE70i8g7VI3KhtKE0V4lSiEgJxIy13N3btCHsd&#10;xe4PPD3bExx35tPsTLM6x8COdspDQgVyJoBZ7JMZ0CnYbl7ulsBy0Wh0SGgVfNsMq/b6qtG1SSf8&#10;sMeuOEYhmGutwJcy1pzn3tuo8yyNFsnbpynqQufkuJn0icJj4PdCLHjUA9IHr0e79rb/6g5Rwc+6&#10;k25ThTf/LD+9ezXb970USt3eSPEErNhz+YPhUp+qQ0uddumAJrOgYFnNJaFkLISogBFC0gOw3UWq&#10;5o/A24b/X9H+AlBLAwQUAAAACACHTuJAjLkB5AACAADmAwAADgAAAGRycy9lMm9Eb2MueG1srVNN&#10;rtMwEN4jcQfLe5q28EqJmr5FS9kgqAQcYOo4iSX/yePXtDt2iDOwY8kd4DZPglswdkoLDxZvQRbO&#10;2DPzzXyfx4vrg9FsLwMqZys+GY05k1a4Wtm24u/ebh7NOcMItgbtrKz4USK/Xj58sOh9Kaeuc7qW&#10;gRGIxbL3Fe9i9GVRoOikARw5Ly05GxcMRNqGtqgD9IRudDEdj2dF70LtgxMSkU7Xg5OfEMN9AF3T&#10;KCHXTtwYaeOAGqSGSJSwUx75MnfbNFLE102DMjJdcWIa80pFyN6ltVguoGwD+E6JUwtwnxbucDKg&#10;LBU9Q60hArsJ6i8oo0Rw6Jo4Es4UA5GsCLGYjO9o86YDLzMXkhr9WXT8f7Di1X4bmKorfsWZBUMX&#10;/v3Dlx/vP95++nb79TObJ4V6jyUFruw2nHbotyHRPTTBpD8RYYes6vGsqjxEJuhwMn1KagtyPJnN&#10;Z4+z5sUl1QeML6QzLBkVxxhAtV1cOWvp9lyYZF1h/xIjFafEXwmprrasr/izqyl1L4CmsaEpINN4&#10;YoS2zbnotKo3SuuUgaHdrXRge6CJ2GzG9CWKhPtHWCqyBuyGuOwaZqWTUD+3NYtHT1pZeiI8tWBk&#10;zZmW9KKSRYBQRlD6EgkhuP7foVRbW2ohyTwIm6ydq49Z73xO15+bPI1qmq/f9zn78jyXP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lhk1/2AAAAA0BAAAPAAAAAAAAAAEAIAAAACIAAABkcnMvZG93&#10;bnJldi54bWxQSwECFAAUAAAACACHTuJAjLkB5AACAADmAwAADgAAAAAAAAABACAAAAAnAQAAZHJz&#10;L2Uyb0RvYy54bWxQSwUGAAAAAAYABgBZAQAAmQUAAAAA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</w:p>
    <w:p w14:paraId="0F0D4A9F">
      <w:pPr>
        <w:spacing w:line="360" w:lineRule="auto"/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564515</wp:posOffset>
                </wp:positionH>
                <wp:positionV relativeFrom="paragraph">
                  <wp:posOffset>535940</wp:posOffset>
                </wp:positionV>
                <wp:extent cx="5116830" cy="1497330"/>
                <wp:effectExtent l="0" t="4445" r="7620" b="3175"/>
                <wp:wrapNone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6830" cy="1497330"/>
                          <a:chOff x="5166" y="46103"/>
                          <a:chExt cx="8058" cy="2358"/>
                        </a:xfrm>
                      </wpg:grpSpPr>
                      <wps:wsp>
                        <wps:cNvPr id="15" name="文本框 6"/>
                        <wps:cNvSpPr txBox="1"/>
                        <wps:spPr>
                          <a:xfrm>
                            <a:off x="7297" y="47952"/>
                            <a:ext cx="1350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FE72778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液晶显示屏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16" name="文本框 6"/>
                        <wps:cNvSpPr txBox="1"/>
                        <wps:spPr>
                          <a:xfrm>
                            <a:off x="5166" y="47952"/>
                            <a:ext cx="762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02BE08D">
                              <w:pPr>
                                <w:jc w:val="center"/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开关</w:t>
                              </w:r>
                            </w:p>
                          </w:txbxContent>
                        </wps:txbx>
                        <wps:bodyPr vert="horz" wrap="square" anchor="t" anchorCtr="0" upright="1"/>
                      </wps:wsp>
                      <wps:wsp>
                        <wps:cNvPr id="17" name="文本框 6"/>
                        <wps:cNvSpPr txBox="1"/>
                        <wps:spPr>
                          <a:xfrm>
                            <a:off x="9852" y="47952"/>
                            <a:ext cx="1350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400055E">
                              <w:pPr>
                                <w:jc w:val="center"/>
                                <w:rPr>
                                  <w:rFonts w:hint="eastAsia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按键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18" name="文本框 6"/>
                        <wps:cNvSpPr txBox="1"/>
                        <wps:spPr>
                          <a:xfrm>
                            <a:off x="12389" y="47952"/>
                            <a:ext cx="835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93B9686">
                              <w:pPr>
                                <w:jc w:val="center"/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旋钮</w:t>
                              </w:r>
                            </w:p>
                            <w:p w14:paraId="0194B232">
                              <w:pPr>
                                <w:jc w:val="center"/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vert="horz" wrap="square" anchor="t" anchorCtr="0" upright="1"/>
                      </wps:wsp>
                      <wps:wsp>
                        <wps:cNvPr id="21" name="矩形 34"/>
                        <wps:cNvSpPr/>
                        <wps:spPr>
                          <a:xfrm>
                            <a:off x="5347" y="46193"/>
                            <a:ext cx="748" cy="1161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2" name="矩形 34"/>
                        <wps:cNvSpPr/>
                        <wps:spPr>
                          <a:xfrm>
                            <a:off x="7157" y="46140"/>
                            <a:ext cx="1695" cy="118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3" name="矩形 34"/>
                        <wps:cNvSpPr/>
                        <wps:spPr>
                          <a:xfrm>
                            <a:off x="9237" y="46103"/>
                            <a:ext cx="3037" cy="118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4" name="矩形 34"/>
                        <wps:cNvSpPr/>
                        <wps:spPr>
                          <a:xfrm>
                            <a:off x="12377" y="46103"/>
                            <a:ext cx="779" cy="118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5" name="自选图形 8"/>
                        <wps:cNvCnPr/>
                        <wps:spPr>
                          <a:xfrm>
                            <a:off x="5646" y="47583"/>
                            <a:ext cx="0" cy="480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26" name="自选图形 2"/>
                        <wps:cNvCnPr/>
                        <wps:spPr>
                          <a:xfrm>
                            <a:off x="7954" y="47586"/>
                            <a:ext cx="0" cy="480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27" name="自选图形 3"/>
                        <wps:cNvCnPr/>
                        <wps:spPr>
                          <a:xfrm>
                            <a:off x="10531" y="47596"/>
                            <a:ext cx="0" cy="480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28" name="自选图形 3"/>
                        <wps:cNvCnPr/>
                        <wps:spPr>
                          <a:xfrm>
                            <a:off x="12807" y="47579"/>
                            <a:ext cx="0" cy="480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4.45pt;margin-top:42.2pt;height:117.9pt;width:402.9pt;z-index:251675648;mso-width-relative:page;mso-height-relative:page;" coordorigin="5166,46103" coordsize="8058,2358" o:gfxdata="UEsDBAoAAAAAAIdO4kAAAAAAAAAAAAAAAAAEAAAAZHJzL1BLAwQUAAAACACHTuJAjjF2XdoAAAAJ&#10;AQAADwAAAGRycy9kb3ducmV2LnhtbE2PQUvDQBCF74L/YRnBm91NGjVNsylS1FMRbAXpbZtMk9Ds&#10;bMhuk/bfO5709Bje471v8tXFdmLEwbeONEQzBQKpdFVLtYav3dtDCsIHQ5XpHKGGK3pYFbc3uckq&#10;N9EnjttQCy4hnxkNTQh9JqUvG7TGz1yPxN7RDdYEPodaVoOZuNx2MlbqSVrTEi80psd1g+Vpe7Ya&#10;3iczvcyj13FzOq6v+93jx/cmQq3v7yK1BBHwEv7C8IvP6FAw08GdqfKi05CmC06yJgkI9tNF8gzi&#10;oGEeqxhkkcv/HxQ/UEsDBBQAAAAIAIdO4kBAQEhKcwQAAGQbAAAOAAAAZHJzL2Uyb0RvYy54bWzt&#10;Wc1u7DQU3iPxDpb3dOJkMplETa9Ee9sNgitdeAA3cX6kJA6220xZsUBc2LFiAxKCHYg3QPA27YW3&#10;4NhOUmY6U81tS6FX08XUcZwTn3M+n++zs/9sUVfonAlZ8ibGZM/BiDUJT8smj/EnHx+/N8dIKtqk&#10;tOINi/EFk/jZwbvv7HdtxFxe8CplAoGRRkZdG+NCqTaaTGRSsJrKPd6yBm5mXNRUwaXIJ6mgHViv&#10;q4nrOLNJx0XaCp4wKaH3yN7EvUWxjUGeZWXCjnhyVrNGWauCVVSBS7IoW4kPzGyzjCXqoyyTTKEq&#10;xuCpMr/wEmif6t/JwT6NckHbokz6KdBtprDiU03LBl46mjqiiqIzUd4wVZeJ4JJnai/h9cQ6YiIC&#10;XhBnJTYngp+1xpc86vJ2DDokaiXqdzabfHj+QqAyjbEHIWloDRl//dsXl998haADotO1eQSDTkT7&#10;sn0h+o7cXmmHF5mo9X9wBS1MXC/GuLKFQgl0+oTM5tp+AvfINAw8a5tGSQHp0c/5ZDbDCG5PZ8Tx&#10;bFqS4nlvYO74gEr9tOtBC2YxGd480RMc59O1AEp5HSl5v0i9LGjLTAKkDkIfKeIPkbr69tXV979e&#10;/fglmtlYmWE6UEgt3ufgFxn6JXSuiVfghoH1Owh91/o9hI14fh8z3wmXnKZRK6Q6YbxGuhFjAUA3&#10;+KPnH0hl4zMM0W+VvCrT47KqzIXITw8rgc4pLIpj89dbXxpWNXpww/Vj1qLugXjLyDqjW2pxujCg&#10;kNEpTy/A8Q4WU4zlp2dUMIzOWlHmBczQBMI8DPnRsHqMRAGkLKTvn6hrgN5MVDBzLTqfUp6AAiAt&#10;BRef4ZWc0SaB7hgrjGzzUNmK+d8mE9bJQyUznMNaM9XmZjJ3q25rftpQHqFUP1SiiOvNw02ZmntQ&#10;iDUp7Jad0WL/Ctm5ZMjm6x9+vvz9J+RNB0oDRhw1wcAJAy2PgsD3pj3BzUjYE/tAcMG0Z3XQB5Yf&#10;rh8f2GtLghtpikZVg7oYA5tqdGguykAZQrNuQeXIJjc8ucR0cpkQHfhbR4h6SkdUFpY4jQU9jEZ1&#10;qZgwrYLR9HmTInXRgpBqQEBDcY1xzVKMKgZ6W7fMSEXLapuRIHTW0G7PtU+thrtQdXuNeScwBcQf&#10;wTTtxfsAJjIL+3JAyNwAbdSIbyyXdmhaVnH/T0XgevdDU+h6I5qGPceAJs/R98x+ZYemTVXs7apN&#10;0/uhCaRKsBFOQQAqZoemWznx7UITcJFluj9f/fLX519ffveHFk/m7ELvfUE7HTb9ecpm7TSb9oci&#10;gW8pjUZDgepPBqbzQaoMBzErwkkqQfUO/JA3DRwScEFuOyew2om4ASigRxJPd5VMVAjerVdXtyEJ&#10;xNcjn0K44ynEEhTMYc/WUIB9KtQnfT4GUDCHTTsojDr76UABCGJNVTBqdWsoEMf3YFNmsRDusLC8&#10;k3o6WBiPSZbKwhtiwZ07vegIfNAYZmu5o4h+//0QWDDfF+Dji/nk0H8o0l93/nltKOX649jB3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YGAABb&#10;Q29udGVudF9UeXBlc10ueG1sUEsBAhQACgAAAAAAh07iQAAAAAAAAAAAAAAAAAYAAAAAAAAAAAAQ&#10;AAAAyAUAAF9yZWxzL1BLAQIUABQAAAAIAIdO4kCKFGY80QAAAJQBAAALAAAAAAAAAAEAIAAAAOwF&#10;AABfcmVscy8ucmVsc1BLAQIUAAoAAAAAAIdO4kAAAAAAAAAAAAAAAAAEAAAAAAAAAAAAEAAAAAAA&#10;AABkcnMvUEsBAhQAFAAAAAgAh07iQI4xdl3aAAAACQEAAA8AAAAAAAAAAQAgAAAAIgAAAGRycy9k&#10;b3ducmV2LnhtbFBLAQIUABQAAAAIAIdO4kBAQEhKcwQAAGQbAAAOAAAAAAAAAAEAIAAAACkBAABk&#10;cnMvZTJvRG9jLnhtbFBLBQYAAAAABgAGAFkBAAAOCAAAAAA=&#10;">
                <o:lock v:ext="edit" aspectratio="f"/>
                <v:shape id="文本框 6" o:spid="_x0000_s1026" o:spt="202" type="#_x0000_t202" style="position:absolute;left:7297;top:47952;height:509;width:1350;" fillcolor="#FFFFFF" filled="t" stroked="f" coordsize="21600,21600" o:gfxdata="UEsDBAoAAAAAAIdO4kAAAAAAAAAAAAAAAAAEAAAAZHJzL1BLAwQUAAAACACHTuJAgiUL6rYAAADb&#10;AAAADwAAAGRycy9kb3ducmV2LnhtbEVPSwrCMBDdC94hjOBGNFX8VqOgoLi1eoCxGdtiMylNtHp7&#10;Iwju5vG+s9q8TCmeVLvCsoLhIAJBnFpdcKbgct735yCcR9ZYWiYFb3KwWbdbK4y1bfhEz8RnIoSw&#10;i1FB7n0VS+nSnAy6ga2IA3eztUEfYJ1JXWMTwk0pR1E0lQYLDg05VrTLKb0nD6Pgdmx6k0VzPfjL&#10;7DSebrGYXe1bqW5nGC1BeHr5v/jnPuowfwLfX8I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IlC+q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5FE72778"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液晶显示屏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5166;top:47952;height:509;width:762;" fillcolor="#FFFFFF" filled="t" stroked="f" coordsize="21600,21600" o:gfxdata="UEsDBAoAAAAAAIdO4kAAAAAAAAAAAAAAAAAEAAAAZHJzL1BLAwQUAAAACACHTuJAcveVnbYAAADb&#10;AAAADwAAAGRycy9kb3ducmV2LnhtbEVPSwrCMBDdC94hjOBGNFW0ajUKCopbPwcYm7EtNpPSRKu3&#10;N4Lgbh7vO8v1y5TiSbUrLCsYDiIQxKnVBWcKLuddfwbCeWSNpWVS8CYH61W7tcRE24aP9Dz5TIQQ&#10;dgkqyL2vEildmpNBN7AVceButjboA6wzqWtsQrgp5SiKYmmw4NCQY0XbnNL76WEU3A5NbzJvrnt/&#10;mR7H8QaL6dW+lep2htEChKeX/4t/7oMO82P4/hIOkK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L3lZ2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102BE08D">
                        <w:pPr>
                          <w:jc w:val="center"/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开关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9852;top:47952;height:509;width:1350;" fillcolor="#FFFFFF" filled="t" stroked="f" coordsize="21600,21600" o:gfxdata="UEsDBAoAAAAAAIdO4kAAAAAAAAAAAAAAAAAEAAAAZHJzL1BLAwQUAAAACACHTuJAHbswBrYAAADb&#10;AAAADwAAAGRycy9kb3ducmV2LnhtbEVPSwrCMBDdC94hjOBGNFXUajUKCopbPwcYm7EtNpPSRKu3&#10;N4Lgbh7vO8v1y5TiSbUrLCsYDiIQxKnVBWcKLuddfwbCeWSNpWVS8CYH61W7tcRE24aP9Dz5TIQQ&#10;dgkqyL2vEildmpNBN7AVceButjboA6wzqWtsQrgp5SiKptJgwaEhx4q2OaX308MouB2a3mTeXPf+&#10;Eh/H0w0W8dW+lep2htEChKeX/4t/7oMO82P4/hIOkK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27MAa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0400055E">
                        <w:pPr>
                          <w:jc w:val="center"/>
                          <w:rPr>
                            <w:rFonts w:hint="eastAsia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按键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12389;top:47952;height:509;width:835;" fillcolor="#FFFFFF" filled="t" stroked="f" coordsize="21600,21600" o:gfxdata="UEsDBAoAAAAAAIdO4kAAAAAAAAAAAAAAAAAEAAAAZHJzL1BLAwQUAAAACACHTuJAbCSkdL0AAADb&#10;AAAADwAAAGRycy9kb3ducmV2LnhtbEWPwWrDQAxE74H+w6JCL6FZpzRx62RtaKEl16T+AMWr2CZe&#10;rfFuY/vvq0MhN4kZzTzti8l16kZDaD0bWK8SUMSVty3XBsqfr+c3UCEiW+w8k4GZAhT5w2KPmfUj&#10;H+l2irWSEA4ZGmhi7DOtQ9WQw7DyPbFoFz84jLIOtbYDjhLuOv2SJFvtsGVpaLCnz4aq6+nXGbgc&#10;xuXmfTx/xzI9vm4/sE3Pfjbm6XGd7EBFmuLd/H99sIIvsPKLDK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JKR0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493B9686">
                        <w:pPr>
                          <w:jc w:val="center"/>
                          <w:rPr>
                            <w:rFonts w:hint="eastAsia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旋钮</w:t>
                        </w:r>
                      </w:p>
                      <w:p w14:paraId="0194B232">
                        <w:pPr>
                          <w:jc w:val="center"/>
                          <w:rPr>
                            <w:rFonts w:hint="eastAsia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rect id="矩形 34" o:spid="_x0000_s1026" o:spt="1" style="position:absolute;left:5347;top:46193;height:1161;width:748;" filled="f" stroked="t" coordsize="21600,21600" o:gfxdata="UEsDBAoAAAAAAIdO4kAAAAAAAAAAAAAAAAAEAAAAZHJzL1BLAwQUAAAACACHTuJA8JR0U74AAADb&#10;AAAADwAAAGRycy9kb3ducmV2LnhtbEWPT2sCMRTE7wW/Q3iCl6LZ9VDKavQgqBUPxT8Hj8/NcxPc&#10;vCybdFe/vSkUehxm5jfMfPlwteioDdazgnySgSAuvbZcKTif1uNPECEia6w9k4InBVguBm9zLLTv&#10;+UDdMVYiQTgUqMDE2BRShtKQwzDxDXHybr51GJNsK6lb7BPc1XKaZR/SoeW0YLChlaHyfvxxCsL3&#10;5rI/HXZdZbf73mwt3Zrru1KjYZ7NQER6xP/wX/tLK5jm8Psl/QC5e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JR0U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矩形 34" o:spid="_x0000_s1026" o:spt="1" style="position:absolute;left:7157;top:46140;height:1183;width:1695;" filled="f" stroked="t" coordsize="21600,21600" o:gfxdata="UEsDBAoAAAAAAIdO4kAAAAAAAAAAAAAAAAAEAAAAZHJzL1BLAwQUAAAACACHTuJAAEbqJL4AAADb&#10;AAAADwAAAGRycy9kb3ducmV2LnhtbEWPT2sCMRTE7wW/Q3iCl6JZ91DKavQgqBUPxT8Hj8/NcxPc&#10;vCybdFe/vSkUehxm5jfMfPlwteioDdazgukkA0Fcem25UnA+rcefIEJE1lh7JgVPCrBcDN7mWGjf&#10;84G6Y6xEgnAoUIGJsSmkDKUhh2HiG+Lk3XzrMCbZVlK32Ce4q2WeZR/SoeW0YLChlaHyfvxxCsL3&#10;5rI/HXZdZbf73mwt3Zrru1Kj4TSbgYj0iP/hv/aXVpDn8Psl/QC5e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EbqJL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矩形 34" o:spid="_x0000_s1026" o:spt="1" style="position:absolute;left:9237;top:46103;height:1183;width:3037;" filled="f" stroked="t" coordsize="21600,21600" o:gfxdata="UEsDBAoAAAAAAIdO4kAAAAAAAAAAAAAAAAAEAAAAZHJzL1BLAwQUAAAACACHTuJAbwpPv74AAADb&#10;AAAADwAAAGRycy9kb3ducmV2LnhtbEWPQWsCMRSE70L/Q3iFXqRmVRDZGj0UWi0exNVDj6+b5yZ0&#10;87Js4q7+eyMIHoeZ+YZZrC6uFh21wXpWMB5lIIhLry1XCo6Hr/c5iBCRNdaeScGVAqyWL4MF5tr3&#10;vKeuiJVIEA45KjAxNrmUoTTkMIx8Q5y8k28dxiTbSuoW+wR3tZxk2Uw6tJwWDDb0aaj8L85OQdh9&#10;/24P+5+usuttb9aWTs3fUKm313H2ASLSJT7Dj/ZGK5hM4f4l/QC5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wpPv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矩形 34" o:spid="_x0000_s1026" o:spt="1" style="position:absolute;left:12377;top:46103;height:1183;width:779;" filled="f" stroked="t" coordsize="21600,21600" o:gfxdata="UEsDBAoAAAAAAIdO4kAAAAAAAAAAAAAAAAAEAAAAZHJzL1BLAwQUAAAACACHTuJA4OPXy74AAADb&#10;AAAADwAAAGRycy9kb3ducmV2LnhtbEWPQWsCMRSE70L/Q3iFXqRmFRHZGj0UWi0exNVDj6+b5yZ0&#10;87Js4q7+eyMIHoeZ+YZZrC6uFh21wXpWMB5lIIhLry1XCo6Hr/c5iBCRNdaeScGVAqyWL4MF5tr3&#10;vKeuiJVIEA45KjAxNrmUoTTkMIx8Q5y8k28dxiTbSuoW+wR3tZxk2Uw6tJwWDDb0aaj8L85OQdh9&#10;/24P+5+usuttb9aWTs3fUKm313H2ASLSJT7Dj/ZGK5hM4f4l/QC5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OPXy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shape id="自选图形 8" o:spid="_x0000_s1026" o:spt="32" type="#_x0000_t32" style="position:absolute;left:5646;top:47583;height:480;width:0;" filled="f" stroked="t" coordsize="21600,21600" o:gfxdata="UEsDBAoAAAAAAIdO4kAAAAAAAAAAAAAAAAAEAAAAZHJzL1BLAwQUAAAACACHTuJA7shV870AAADb&#10;AAAADwAAAGRycy9kb3ducmV2LnhtbEWPwWrDMBBE74X8g9hCL6WWYmgJrpUcTAJuemoSSI6LtbFN&#10;rZWxFNv5+6pQ6HGYmTdMvpltJ0YafOtYwzJRIIgrZ1quNZyOu5cVCB+QDXaOScOdPGzWi4ccM+Mm&#10;/qLxEGoRIewz1NCE0GdS+qohiz5xPXH0rm6wGKIcamkGnCLcdjJV6k1abDkuNNhT0VD1fbhZDTjT&#10;/rbdFiWOxeXzuThf1ccktX56XKp3EIHm8B/+a5dGQ/oKv1/iD5D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yFXz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FF0000" joinstyle="round" endarrow="open"/>
                  <v:imagedata o:title=""/>
                  <o:lock v:ext="edit" aspectratio="f"/>
                </v:shape>
                <v:shape id="自选图形 2" o:spid="_x0000_s1026" o:spt="32" type="#_x0000_t32" style="position:absolute;left:7954;top:47586;height:480;width:0;" filled="f" stroked="t" coordsize="21600,21600" o:gfxdata="UEsDBAoAAAAAAIdO4kAAAAAAAAAAAAAAAAAEAAAAZHJzL1BLAwQUAAAACACHTuJAHhrLhL0AAADb&#10;AAAADwAAAGRycy9kb3ducmV2LnhtbEWPwWrDMBBE74X8g9hCLqWR7IMpbpQcjANpc2oaSI6LtbFN&#10;rZWxFNv5+6hQ6HGYmTfMejvbTow0+NaxhmSlQBBXzrRcazh9717fQPiAbLBzTBru5GG7WTytMTdu&#10;4i8aj6EWEcI+Rw1NCH0upa8asuhXrieO3tUNFkOUQy3NgFOE206mSmXSYstxocGeioaqn+PNasCZ&#10;Pm9lWexxLC6Hl+J8VR+T1Hr5nKh3EIHm8B/+a++NhjSD3y/xB8jN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GsuE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FF0000" joinstyle="round" endarrow="open"/>
                  <v:imagedata o:title=""/>
                  <o:lock v:ext="edit" aspectratio="f"/>
                </v:shape>
                <v:shape id="自选图形 3" o:spid="_x0000_s1026" o:spt="32" type="#_x0000_t32" style="position:absolute;left:10531;top:47596;height:480;width:0;" filled="f" stroked="t" coordsize="21600,21600" o:gfxdata="UEsDBAoAAAAAAIdO4kAAAAAAAAAAAAAAAAAEAAAAZHJzL1BLAwQUAAAACACHTuJAcVZuH70AAADb&#10;AAAADwAAAGRycy9kb3ducmV2LnhtbEWPwWrDMBBE74X8g9hCL6WW4kMbXCs5mATc9NQkkBwXa2Ob&#10;WitjKbbz91Wh0OMwM2+YfDPbTow0+NaxhmWiQBBXzrRcazgddy8rED4gG+wck4Y7edisFw85ZsZN&#10;/EXjIdQiQthnqKEJoc+k9FVDFn3ieuLoXd1gMUQ51NIMOEW47WSq1Ku02HJcaLCnoqHq+3CzGnCm&#10;/W27LUoci8vnc3G+qo9Jav30uFTvIALN4T/81y6NhvQNfr/EHyD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Vm4f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FF0000" joinstyle="round" endarrow="open"/>
                  <v:imagedata o:title=""/>
                  <o:lock v:ext="edit" aspectratio="f"/>
                </v:shape>
                <v:shape id="自选图形 3" o:spid="_x0000_s1026" o:spt="32" type="#_x0000_t32" style="position:absolute;left:12807;top:47579;height:480;width:0;" filled="f" stroked="t" coordsize="21600,21600" o:gfxdata="UEsDBAoAAAAAAIdO4kAAAAAAAAAAAAAAAAAEAAAAZHJzL1BLAwQUAAAACACHTuJAAMn6bboAAADb&#10;AAAADwAAAGRycy9kb3ducmV2LnhtbEVPu2rDMBTdC/kHcQNZSiLFQymOlQwmgbSdmgaS8WJdP4h1&#10;ZSz5kb+vhkLHw3lnh9m2YqTeN441bDcKBHHhTMOVhuvPaf0Owgdkg61j0vAkD4f94iXD1LiJv2m8&#10;hErEEPYpaqhD6FIpfVGTRb9xHXHkStdbDBH2lTQ9TjHctjJR6k1abDg21NhRXlPxuAxWA870ORyP&#10;+RnH/P71mt9K9TFJrVfLrdqBCDSHf/Gf+2w0JHFs/BJ/gNz/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yfptugAAANsA&#10;AAAPAAAAAAAAAAEAIAAAACIAAABkcnMvZG93bnJldi54bWxQSwECFAAUAAAACACHTuJAMy8FnjsA&#10;AAA5AAAAEAAAAAAAAAABACAAAAAJAQAAZHJzL3NoYXBleG1sLnhtbFBLBQYAAAAABgAGAFsBAACz&#10;AwAAAAA=&#10;">
                  <v:fill on="f" focussize="0,0"/>
                  <v:stroke weight="1pt" color="#FF0000" joinstyle="round" endarrow="open"/>
                  <v:imagedata o:title=""/>
                  <o:lock v:ext="edit" aspectratio="f"/>
                </v:shape>
              </v:group>
            </w:pict>
          </mc:Fallback>
        </mc:AlternateContent>
      </w:r>
      <w:r>
        <w:drawing>
          <wp:inline distT="0" distB="0" distL="114300" distR="114300">
            <wp:extent cx="6398895" cy="1503045"/>
            <wp:effectExtent l="0" t="0" r="1905" b="1905"/>
            <wp:docPr id="29" name="图片 1" descr="E:\官网资料\公司产品规格书\规格书更改记录2026\ZXP\tupiam\f9503ae01e6e35ddfd6bb1101b9b0329.pngf9503ae01e6e35ddfd6bb1101b9b0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 descr="E:\官网资料\公司产品规格书\规格书更改记录2026\ZXP\tupiam\f9503ae01e6e35ddfd6bb1101b9b0329.pngf9503ae01e6e35ddfd6bb1101b9b0329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98895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868C0">
      <w:pPr>
        <w:spacing w:line="360" w:lineRule="auto"/>
        <w:rPr>
          <w:rFonts w:hint="eastAsia"/>
          <w:lang w:val="en-US" w:eastAsia="zh-CN"/>
        </w:rPr>
      </w:pPr>
    </w:p>
    <w:tbl>
      <w:tblPr>
        <w:tblStyle w:val="4"/>
        <w:tblpPr w:leftFromText="180" w:rightFromText="180" w:vertAnchor="text" w:horzAnchor="page" w:tblpXSpec="center" w:tblpY="432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68"/>
        <w:gridCol w:w="7555"/>
      </w:tblGrid>
      <w:tr w14:paraId="0B62A5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068" w:type="dxa"/>
            <w:noWrap w:val="0"/>
            <w:vAlign w:val="top"/>
          </w:tcPr>
          <w:p w14:paraId="62F5D0AB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开关</w:t>
            </w:r>
          </w:p>
        </w:tc>
        <w:tc>
          <w:tcPr>
            <w:tcW w:w="7555" w:type="dxa"/>
            <w:noWrap w:val="0"/>
            <w:vAlign w:val="top"/>
          </w:tcPr>
          <w:p w14:paraId="27C4F7A7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电源开关</w:t>
            </w:r>
          </w:p>
        </w:tc>
      </w:tr>
      <w:tr w14:paraId="5240D3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068" w:type="dxa"/>
            <w:noWrap w:val="0"/>
            <w:vAlign w:val="top"/>
          </w:tcPr>
          <w:p w14:paraId="35D37030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液晶显示屏</w:t>
            </w:r>
          </w:p>
        </w:tc>
        <w:tc>
          <w:tcPr>
            <w:tcW w:w="7555" w:type="dxa"/>
            <w:noWrap w:val="0"/>
            <w:vAlign w:val="top"/>
          </w:tcPr>
          <w:p w14:paraId="31424C64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显示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设备状态和操作界面</w:t>
            </w:r>
          </w:p>
        </w:tc>
      </w:tr>
      <w:tr w14:paraId="446ACF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068" w:type="dxa"/>
            <w:noWrap w:val="0"/>
            <w:vAlign w:val="top"/>
          </w:tcPr>
          <w:p w14:paraId="5BB433AE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旋钮</w:t>
            </w:r>
          </w:p>
        </w:tc>
        <w:tc>
          <w:tcPr>
            <w:tcW w:w="7555" w:type="dxa"/>
            <w:noWrap w:val="0"/>
            <w:vAlign w:val="top"/>
          </w:tcPr>
          <w:p w14:paraId="2AE1160E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按下表示进入菜单或确定，旋转移动光标或修改参数</w:t>
            </w:r>
          </w:p>
        </w:tc>
      </w:tr>
    </w:tbl>
    <w:p w14:paraId="0A6CF7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val="en-US" w:eastAsia="zh-CN"/>
        </w:rPr>
      </w:pP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5"/>
        <w:gridCol w:w="3058"/>
        <w:gridCol w:w="1780"/>
        <w:gridCol w:w="3587"/>
      </w:tblGrid>
      <w:tr w14:paraId="4181F4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9620" w:type="dxa"/>
            <w:gridSpan w:val="4"/>
            <w:noWrap w:val="0"/>
            <w:vAlign w:val="top"/>
          </w:tcPr>
          <w:p w14:paraId="67C59250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按键部分说明</w:t>
            </w:r>
          </w:p>
        </w:tc>
      </w:tr>
      <w:tr w14:paraId="068403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95" w:type="dxa"/>
            <w:noWrap w:val="0"/>
            <w:vAlign w:val="top"/>
          </w:tcPr>
          <w:p w14:paraId="6072B4A5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IN1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1</w:t>
            </w:r>
          </w:p>
        </w:tc>
        <w:tc>
          <w:tcPr>
            <w:tcW w:w="3058" w:type="dxa"/>
            <w:noWrap w:val="0"/>
            <w:vAlign w:val="top"/>
          </w:tcPr>
          <w:p w14:paraId="4FAD12AF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 1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数字1</w:t>
            </w:r>
          </w:p>
        </w:tc>
        <w:tc>
          <w:tcPr>
            <w:tcW w:w="1780" w:type="dxa"/>
            <w:noWrap w:val="0"/>
            <w:vAlign w:val="top"/>
          </w:tcPr>
          <w:p w14:paraId="783AD62D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IN4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6</w:t>
            </w:r>
          </w:p>
        </w:tc>
        <w:tc>
          <w:tcPr>
            <w:tcW w:w="3587" w:type="dxa"/>
            <w:noWrap w:val="0"/>
            <w:vAlign w:val="top"/>
          </w:tcPr>
          <w:p w14:paraId="75FCE9AB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4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数字6</w:t>
            </w:r>
          </w:p>
        </w:tc>
      </w:tr>
      <w:tr w14:paraId="77E28A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95" w:type="dxa"/>
            <w:noWrap w:val="0"/>
            <w:vAlign w:val="top"/>
          </w:tcPr>
          <w:p w14:paraId="44259771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IN2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2</w:t>
            </w:r>
          </w:p>
        </w:tc>
        <w:tc>
          <w:tcPr>
            <w:tcW w:w="3058" w:type="dxa"/>
            <w:noWrap w:val="0"/>
            <w:vAlign w:val="top"/>
          </w:tcPr>
          <w:p w14:paraId="19319C3A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2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数字2</w:t>
            </w:r>
          </w:p>
        </w:tc>
        <w:tc>
          <w:tcPr>
            <w:tcW w:w="1780" w:type="dxa"/>
            <w:noWrap w:val="0"/>
            <w:vAlign w:val="top"/>
          </w:tcPr>
          <w:p w14:paraId="4264BF8E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IN5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7</w:t>
            </w:r>
          </w:p>
        </w:tc>
        <w:tc>
          <w:tcPr>
            <w:tcW w:w="3587" w:type="dxa"/>
            <w:noWrap w:val="0"/>
            <w:vAlign w:val="top"/>
          </w:tcPr>
          <w:p w14:paraId="1C1554DF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5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数字7</w:t>
            </w:r>
          </w:p>
        </w:tc>
      </w:tr>
      <w:tr w14:paraId="670131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95" w:type="dxa"/>
            <w:noWrap w:val="0"/>
            <w:vAlign w:val="top"/>
          </w:tcPr>
          <w:p w14:paraId="6F6EB038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IN3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3</w:t>
            </w:r>
          </w:p>
        </w:tc>
        <w:tc>
          <w:tcPr>
            <w:tcW w:w="3058" w:type="dxa"/>
            <w:noWrap w:val="0"/>
            <w:vAlign w:val="top"/>
          </w:tcPr>
          <w:p w14:paraId="0FC0E849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3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数字3</w:t>
            </w:r>
          </w:p>
        </w:tc>
        <w:tc>
          <w:tcPr>
            <w:tcW w:w="1780" w:type="dxa"/>
            <w:noWrap w:val="0"/>
            <w:vAlign w:val="top"/>
          </w:tcPr>
          <w:p w14:paraId="7D46758D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IN6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8</w:t>
            </w:r>
          </w:p>
        </w:tc>
        <w:tc>
          <w:tcPr>
            <w:tcW w:w="3587" w:type="dxa"/>
            <w:noWrap w:val="0"/>
            <w:vAlign w:val="top"/>
          </w:tcPr>
          <w:p w14:paraId="56522481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6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数字8</w:t>
            </w:r>
          </w:p>
        </w:tc>
      </w:tr>
      <w:tr w14:paraId="363FF7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95" w:type="dxa"/>
            <w:noWrap w:val="0"/>
            <w:vAlign w:val="top"/>
          </w:tcPr>
          <w:p w14:paraId="44597961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FN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</w:t>
            </w:r>
          </w:p>
        </w:tc>
        <w:tc>
          <w:tcPr>
            <w:tcW w:w="3058" w:type="dxa"/>
            <w:noWrap w:val="0"/>
            <w:vAlign w:val="top"/>
          </w:tcPr>
          <w:p w14:paraId="37302F14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数字4</w:t>
            </w:r>
          </w:p>
        </w:tc>
        <w:tc>
          <w:tcPr>
            <w:tcW w:w="1780" w:type="dxa"/>
            <w:noWrap w:val="0"/>
            <w:vAlign w:val="top"/>
          </w:tcPr>
          <w:p w14:paraId="3FD0BB6C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FN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9</w:t>
            </w:r>
          </w:p>
        </w:tc>
        <w:tc>
          <w:tcPr>
            <w:tcW w:w="3587" w:type="dxa"/>
            <w:noWrap w:val="0"/>
            <w:vAlign w:val="top"/>
          </w:tcPr>
          <w:p w14:paraId="76CCCAD3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数字9</w:t>
            </w:r>
          </w:p>
        </w:tc>
      </w:tr>
      <w:tr w14:paraId="234596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95" w:type="dxa"/>
            <w:noWrap w:val="0"/>
            <w:vAlign w:val="top"/>
          </w:tcPr>
          <w:p w14:paraId="4446B287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WIN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5</w:t>
            </w:r>
          </w:p>
        </w:tc>
        <w:tc>
          <w:tcPr>
            <w:tcW w:w="3058" w:type="dxa"/>
            <w:noWrap w:val="0"/>
            <w:vAlign w:val="top"/>
          </w:tcPr>
          <w:p w14:paraId="01CB6377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窗口设置/数字5</w:t>
            </w:r>
          </w:p>
        </w:tc>
        <w:tc>
          <w:tcPr>
            <w:tcW w:w="1780" w:type="dxa"/>
            <w:noWrap w:val="0"/>
            <w:vAlign w:val="top"/>
          </w:tcPr>
          <w:p w14:paraId="7866C746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SCENE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0</w:t>
            </w:r>
          </w:p>
        </w:tc>
        <w:tc>
          <w:tcPr>
            <w:tcW w:w="3587" w:type="dxa"/>
            <w:noWrap w:val="0"/>
            <w:vAlign w:val="top"/>
          </w:tcPr>
          <w:p w14:paraId="26314114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场景列表/数字0</w:t>
            </w:r>
          </w:p>
        </w:tc>
      </w:tr>
      <w:tr w14:paraId="47231F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  <w:jc w:val="center"/>
        </w:trPr>
        <w:tc>
          <w:tcPr>
            <w:tcW w:w="1195" w:type="dxa"/>
            <w:noWrap w:val="0"/>
            <w:vAlign w:val="top"/>
          </w:tcPr>
          <w:p w14:paraId="1BF666D2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PART</w:t>
            </w:r>
          </w:p>
        </w:tc>
        <w:tc>
          <w:tcPr>
            <w:tcW w:w="3058" w:type="dxa"/>
            <w:noWrap w:val="0"/>
            <w:vAlign w:val="top"/>
          </w:tcPr>
          <w:p w14:paraId="459746C4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局部键</w:t>
            </w:r>
          </w:p>
        </w:tc>
        <w:tc>
          <w:tcPr>
            <w:tcW w:w="1780" w:type="dxa"/>
            <w:noWrap w:val="0"/>
            <w:vAlign w:val="top"/>
          </w:tcPr>
          <w:p w14:paraId="6CAD031C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ESC</w:t>
            </w:r>
          </w:p>
        </w:tc>
        <w:tc>
          <w:tcPr>
            <w:tcW w:w="3587" w:type="dxa"/>
            <w:noWrap w:val="0"/>
            <w:vAlign w:val="top"/>
          </w:tcPr>
          <w:p w14:paraId="154799D2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返回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（长按锁定/解锁）</w:t>
            </w:r>
          </w:p>
        </w:tc>
      </w:tr>
    </w:tbl>
    <w:p w14:paraId="6FBDF703">
      <w:pPr>
        <w:spacing w:line="360" w:lineRule="auto"/>
        <w:jc w:val="both"/>
        <w:rPr>
          <w:rFonts w:hint="eastAsia" w:ascii="宋体" w:hAnsi="宋体" w:eastAsia="宋体" w:cs="宋体"/>
          <w:b w:val="0"/>
          <w:bCs w:val="0"/>
          <w:sz w:val="24"/>
        </w:rPr>
      </w:pPr>
    </w:p>
    <w:p w14:paraId="610D1A25">
      <w:pPr>
        <w:spacing w:line="360" w:lineRule="auto"/>
        <w:jc w:val="both"/>
        <w:rPr>
          <w:rFonts w:hint="eastAsia" w:ascii="宋体" w:hAnsi="宋体" w:eastAsia="宋体" w:cs="宋体"/>
          <w:b w:val="0"/>
          <w:bCs w:val="0"/>
          <w:sz w:val="24"/>
        </w:rPr>
      </w:pPr>
    </w:p>
    <w:p w14:paraId="64C37CAC">
      <w:pPr>
        <w:spacing w:line="360" w:lineRule="auto"/>
        <w:jc w:val="center"/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后面板</w:t>
      </w:r>
    </w:p>
    <w:p w14:paraId="4A1D39A9">
      <w:pPr>
        <w:spacing w:line="360" w:lineRule="auto"/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4850130</wp:posOffset>
                </wp:positionH>
                <wp:positionV relativeFrom="paragraph">
                  <wp:posOffset>1583690</wp:posOffset>
                </wp:positionV>
                <wp:extent cx="1270" cy="360045"/>
                <wp:effectExtent l="50165" t="0" r="62865" b="1905"/>
                <wp:wrapNone/>
                <wp:docPr id="19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0" cy="360045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x y;margin-left:381.9pt;margin-top:124.7pt;height:28.35pt;width:0.1pt;z-index:251672576;mso-width-relative:page;mso-height-relative:page;" filled="f" stroked="t" coordsize="21600,21600" o:gfxdata="UEsDBAoAAAAAAIdO4kAAAAAAAAAAAAAAAAAEAAAAZHJzL1BLAwQUAAAACACHTuJAJOyputkAAAAL&#10;AQAADwAAAGRycy9kb3ducmV2LnhtbE2Py07DMBRE90j8g3WR2FE7DzltGqcqSN0gFqQg1m5s4qj2&#10;dRS7r7/HrGA5mtHMmWZzdZac9RxGjwKyBQOisfdqxEHA58fuaQkkRIlKWo9awE0H2LT3d42slb9g&#10;p8/7OJBUgqGWAkyMU01p6I12Miz8pDF53352MiY5D1TN8pLKnaU5Y5w6OWJaMHLSL0b3x/3JCbD5&#10;23a52z6/Vt2tO/Ivg8a+F0I8PmRsDSTqa/wLwy9+Qoc2MR38CVUgVkDFi4QeBeTlqgSSEhUv07uD&#10;gILxDGjb0P8f2h9QSwMEFAAAAAgAh07iQIbxNooHAgAA/AMAAA4AAABkcnMvZTJvRG9jLnhtbK1T&#10;zY7TMBC+I/EOlu80aYFliZruoaVwQFCJn7vrOIkl/2nG27Q3bohn4MZx3wHeZiV4C8ZO6cLCYQ/k&#10;EI09M9/M9814frG3hu0UoPau5tNJyZly0jfadTV/93b94JwzjMI1wninan5QyC8W9+/Nh1Cpme+9&#10;aRQwAnFYDaHmfYyhKgqUvbICJz4oR87WgxWRjtAVDYiB0K0pZmV5VgwemgBeKkS6XY1OfkSEuwD6&#10;ttVSrby8tMrFERWUEZEoYa8D8kXutm2VjK/bFlVkpubENOY/FSF7m/7FYi6qDkTotTy2IO7Swi1O&#10;VmhHRU9QKxEFuwT9F5TVEjz6Nk6kt8VIJCtCLKblLW3e9CKozIWkxnASHf8frHy12wDTDW3CU86c&#10;sDTx7x+vfnz4dP352/XXL+w8STQErChy6TZwPGHYQOK7b8Gy1ujwghB4tt4nK/mIHdtnqQ8nqdU+&#10;MkmX09kTGoEkx8Ozsnz0OFUpRriUGgDjc+UtS0bNMYLQXR+X3jkaqYexgNi9xDgm/kpIycaxYayQ&#10;Sgja0ZZ2g0wbiCe6LneH3uhmrY1JKQjddmmA7QTtyXpd0nfs6I+wVGUlsB/jsiuFiapXonnmGhYP&#10;gQR09HB46sGqhjOj6J0lK0dGoc1NpADww79DSQ3jSJSk/ah2sra+OeQh5HtaiizbcYHT1v1+ztk3&#10;j3bxE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CTsqbrZAAAACwEAAA8AAAAAAAAAAQAgAAAAIgAA&#10;AGRycy9kb3ducmV2LnhtbFBLAQIUABQAAAAIAIdO4kCG8TaKBwIAAPwDAAAOAAAAAAAAAAEAIAAA&#10;ACgBAABkcnMvZTJvRG9jLnhtbFBLBQYAAAAABgAGAFkBAAChBQAAAAA=&#10;">
                <v:fill on="f" focussize="0,0"/>
                <v:stroke weight="1pt"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2166620</wp:posOffset>
                </wp:positionH>
                <wp:positionV relativeFrom="paragraph">
                  <wp:posOffset>1071880</wp:posOffset>
                </wp:positionV>
                <wp:extent cx="635" cy="899795"/>
                <wp:effectExtent l="50165" t="0" r="63500" b="14605"/>
                <wp:wrapNone/>
                <wp:docPr id="11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" cy="899795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FFC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y;margin-left:170.6pt;margin-top:84.4pt;height:70.85pt;width:0.05pt;z-index:251668480;mso-width-relative:page;mso-height-relative:page;" filled="f" stroked="t" coordsize="21600,21600" o:gfxdata="UEsDBAoAAAAAAIdO4kAAAAAAAAAAAAAAAAAEAAAAZHJzL1BLAwQUAAAACACHTuJAq+B8ZdkAAAAL&#10;AQAADwAAAGRycy9kb3ducmV2LnhtbE2PQU/DMAyF70j8h8hI3FjSDapRmu6AQFyKEN0E17QxbbXG&#10;qZpsK/x6zGncbL+n5+/lm9kN4ohT6D1pSBYKBFLjbU+tht32+WYNIkRD1gyeUMM3BtgUlxe5yaw/&#10;0Tseq9gKDqGQGQ1djGMmZWg6dCYs/IjE2pefnIm8Tq20kzlxuBvkUqlUOtMTf+jMiI8dNvvq4DRU&#10;nzjd71/qsZxfy+1H+faUup+d1tdXiXoAEXGOZzP84TM6FMxU+wPZIAYNq9tkyVYW0jV3YAdfViBq&#10;HhJ1B7LI5f8OxS9QSwMEFAAAAAgAh07iQI/lQ9YFAgAA8QMAAA4AAABkcnMvZTJvRG9jLnhtbK1T&#10;vY4TMRDukXgHyz3ZTdDdJatsrkgIDYJI/PSO15u15D/N+LJJR4d4BjpK3gHe5iR4C8bekIOD4goa&#10;azz+5vN8n8fz64M1bK8AtXc1H49KzpSTvtFuV/O3b9ZPppxhFK4RxjtV86NCfr14/Gjeh0pNfOdN&#10;o4ARicOqDzXvYgxVUaDslBU48kE5Omw9WBFpC7uiAdETuzXFpCwvi95DE8BLhUjZ1XDIT4zwEELf&#10;tlqqlZc3Vrk4sIIyIpIk7HRAvsjdtq2S8VXboorM1JyUxrzSJRRv01os5qLagQidlqcWxENauKfJ&#10;Cu3o0jPVSkTBbkD/RWW1BI++jSPpbTEIyY6QinF5z5vXnQgqayGrMZxNx/9HK1/uN8B0Q5Mw5swJ&#10;Sy/+/cOXH+8/3n76dvv1M5smi/qAFSGXbgOnHYYNJL2HFixrjQ7viCE7QJrYIRt8PBusDpFJSl4+&#10;veBMUn46m13NLhJ1MXAkrgAYnytvWQpqjhGE3nVx6Z2jd/Qw8Iv9C4xD4a+CVGwc66mFyVVJTysF&#10;DWZLA0GhDSQO3S43h97oZq2NSSUIu+3SANsLGo71ellS6UD8ByzdshLYDbh8lGCi6pRonrmGxWMg&#10;1xz9Fp56sKrhzCj6XCnKyCi0uUMKAN//G0puGEemJMMHi1O09c0xO5/zNAnZttPUplH7fZ+r737q&#10;4i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r4Hxl2QAAAAsBAAAPAAAAAAAAAAEAIAAAACIAAABk&#10;cnMvZG93bnJldi54bWxQSwECFAAUAAAACACHTuJAj+VD1gUCAADxAwAADgAAAAAAAAABACAAAAAo&#10;AQAAZHJzL2Uyb0RvYy54bWxQSwUGAAAAAAYABgBZAQAAnwUAAAAA&#10;">
                <v:fill on="f" focussize="0,0"/>
                <v:stroke weight="1pt" color="#FFC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4101465</wp:posOffset>
                </wp:positionH>
                <wp:positionV relativeFrom="paragraph">
                  <wp:posOffset>1090295</wp:posOffset>
                </wp:positionV>
                <wp:extent cx="2540" cy="871220"/>
                <wp:effectExtent l="48260" t="0" r="63500" b="5080"/>
                <wp:wrapNone/>
                <wp:docPr id="13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40" cy="871220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y;margin-left:322.95pt;margin-top:85.85pt;height:68.6pt;width:0.2pt;z-index:251670528;mso-width-relative:page;mso-height-relative:page;" filled="f" stroked="t" coordsize="21600,21600" o:gfxdata="UEsDBAoAAAAAAIdO4kAAAAAAAAAAAAAAAAAEAAAAZHJzL1BLAwQUAAAACACHTuJA4eef/NoAAAAL&#10;AQAADwAAAGRycy9kb3ducmV2LnhtbE2Py07DMBBF90j8gzVI7KjtNiRtiNMFCDZdUSrE0o2HJCK2&#10;o9h50K9nWMFydI/uPVPsF9uxCYfQeqdArgQwdJU3rasVnN6e77bAQtTO6M47VPCNAfbl9VWhc+Nn&#10;94rTMdaMSlzItYImxj7nPFQNWh1WvkdH2acfrI50DjU3g56p3HZ8LUTKrW4dLTS6x8cGq6/jaBVk&#10;cnySh/n08n6ZLpNY++Sw2A+lbm+keAAWcYl/MPzqkzqU5HT2ozOBdQrS5H5HKAWZzIARkSbpBthZ&#10;wUZsd8DLgv//ofwBUEsDBBQAAAAIAIdO4kCHCeWtBwIAAPIDAAAOAAAAZHJzL2Uyb0RvYy54bWyt&#10;U0uOEzEQ3SNxB8t70p3mM1ErnVkkhA2CSHz2Fbc7bck/uTzpZMcOcQZ2LLkDc5uR4BaU3SEDA4tZ&#10;0AurbFe9eu91eX55MJrtZUDlbMOnk5IzaYVrld01/N3b9aMZZxjBtqCdlQ0/SuSXi4cP5oOvZeV6&#10;p1sZGIFYrAff8D5GXxcFil4awInz0tJl54KBSNuwK9oAA6EbXVRl+awYXGh9cEIi0ulqvOQnxHAf&#10;QNd1SsiVE1dG2jiiBqkhkiTslUe+yGy7Tor4uutQRqYbTkpjXqkJxdu0Fos51LsAvlfiRAHuQ+GO&#10;JgPKUtMz1AoisKug/oIySgSHrosT4UwxCsmOkIppecebNz14mbWQ1ejPpuP/gxWv9pvAVEuT8Jgz&#10;C4b++PePX398+HTz+frm2xc2SxYNHmvKXNpNOO3Qb0LSe+iCYZ1W/j0hZAdIEztkg49ng+UhMkGH&#10;1dMnZLygi9nFtKqy/cUIksB8wPhCOsNS0HCMAdSuj0tnLf1IF8YGsH+JkWhQ4a+CVKwtG4hDdVGm&#10;FkCT2dFEUGg8qUO7y+zQadWuldapBMNuu9SB7YGmY70u6UtqCfiPtNRlBdiPeflqnJteQvvctiwe&#10;Pdlm6bnwxMHIljMt6XWliAChjqD0bSaE4IZ/p1JvbYlCcnz0OEVb1x6z9fmcRiGTPI1tmrXf97n6&#10;9qkufg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h55/82gAAAAsBAAAPAAAAAAAAAAEAIAAAACIA&#10;AABkcnMvZG93bnJldi54bWxQSwECFAAUAAAACACHTuJAhwnlrQcCAADyAwAADgAAAAAAAAABACAA&#10;AAApAQAAZHJzL2Uyb0RvYy54bWxQSwUGAAAAAAYABgBZAQAAogUAAAAA&#10;">
                <v:fill on="f" focussize="0,0"/>
                <v:stroke weight="1pt"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528320</wp:posOffset>
                </wp:positionH>
                <wp:positionV relativeFrom="paragraph">
                  <wp:posOffset>1071880</wp:posOffset>
                </wp:positionV>
                <wp:extent cx="0" cy="899795"/>
                <wp:effectExtent l="50800" t="0" r="63500" b="14605"/>
                <wp:wrapNone/>
                <wp:docPr id="9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99795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00B0F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y;margin-left:41.6pt;margin-top:84.4pt;height:70.85pt;width:0pt;z-index:251666432;mso-width-relative:page;mso-height-relative:page;" filled="f" stroked="t" coordsize="21600,21600" o:gfxdata="UEsDBAoAAAAAAIdO4kAAAAAAAAAAAAAAAAAEAAAAZHJzL1BLAwQUAAAACACHTuJAutuw4dYAAAAJ&#10;AQAADwAAAGRycy9kb3ducmV2LnhtbE2PPU/DMBCGd6T+B+sqsVE7rVqiEKdCSGXq0gKC0YmPJCI+&#10;R7Gbpv31HCww3nuP3o98O7lOjDiE1pOGZKFAIFXetlRreH3Z3aUgQjRkTecJNVwwwLaY3eQms/5M&#10;BxyPsRZsQiEzGpoY+0zKUDXoTFj4Hol/n35wJvI51NIO5szmrpNLpTbSmZY4oTE9PjVYfR1PTkNt&#10;x/vy8fmKVk278np42+8/3lOtb+eJegARcYp/MPzU5+pQcKfSn8gG0WlIV0smWd+kPIGBX6HUsErU&#10;GmSRy/8Lim9QSwMEFAAAAAgAh07iQLp1RjQCAgAA7gMAAA4AAABkcnMvZTJvRG9jLnhtbK1TS44T&#10;MRDdI3EHy3vSPZFgklY6I5EQNggi8dlX3O5uS/7J5UknO3aIM7BjyR3gNiPBLSi7QwYGFrNgY5Xt&#10;qlf1np8XVwej2V4GVM7W/GJSciatcI2yXc3fvtk8mnGGEWwD2llZ86NEfrV8+GAx+EpOXe90IwMj&#10;EIvV4Gvex+irokDRSwM4cV5aumxdMBBpG7qiCTAQutHFtCyfFIMLjQ9OSEQ6XY+X/IQY7gPo2lYJ&#10;uXbi2kgbR9QgNUSihL3yyJd52raVIr5qW5SR6ZoT05hXakLxLq3FcgFVF8D3SpxGgPuMcIeTAWWp&#10;6RlqDRHYdVB/QRklgkPXxolwphiJZEWIxUV5R5vXPXiZuZDU6M+i4/+DFS/328BUU/M5ZxYMPfj3&#10;D19+vP948+nbzdfPbJYUGjxWlLiy23Daod+GRPfQBsNarfw7slIWgCixQ9b3eNZXHiIT46Gg09l8&#10;fjl/nICLESEh+YDxuXSGpaDmGAOoro8rZy09ogsjOuxfYBwLfxWkYm3ZQANML0t6VwHkypbcQKHx&#10;xAxtl0dDp1WzUVqnEgzdbqUD20NyRvm03GQz0ER/pKUua8B+zMtXo2d6Cc0z27B49KSZpa/C0wxG&#10;NpxpST8rRTQpVBGUvs2EENzw71TqrS2JkuQeBU7RzjXHrHs+Jxtk2U6WTT77fZ+rb7/p8i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627Dh1gAAAAkBAAAPAAAAAAAAAAEAIAAAACIAAABkcnMvZG93&#10;bnJldi54bWxQSwECFAAUAAAACACHTuJAunVGNAICAADuAwAADgAAAAAAAAABACAAAAAlAQAAZHJz&#10;L2Uyb0RvYy54bWxQSwUGAAAAAAYABgBZAQAAmQUAAAAA&#10;">
                <v:fill on="f" focussize="0,0"/>
                <v:stroke weight="1pt" color="#00B0F0" joinstyle="round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646420" cy="1617980"/>
            <wp:effectExtent l="0" t="0" r="11430" b="1270"/>
            <wp:docPr id="35" name="图片 4" descr="E:\官网资料\公司产品规格书\规格书更改记录2026\ZXP\tupiam\16-2.jpg1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" descr="E:\官网资料\公司产品规格书\规格书更改记录2026\ZXP\tupiam\16-2.jpg16-2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6420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A4118">
      <w:pPr>
        <w:spacing w:line="360" w:lineRule="auto"/>
        <w:rPr>
          <w:rFonts w:hint="eastAsia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4415155</wp:posOffset>
                </wp:positionH>
                <wp:positionV relativeFrom="paragraph">
                  <wp:posOffset>184150</wp:posOffset>
                </wp:positionV>
                <wp:extent cx="895985" cy="323215"/>
                <wp:effectExtent l="0" t="0" r="18415" b="635"/>
                <wp:wrapNone/>
                <wp:docPr id="20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98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6564176"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220V供电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347.65pt;margin-top:14.5pt;height:25.45pt;width:70.55pt;z-index:251673600;mso-width-relative:page;mso-height-relative:page;" fillcolor="#FFFFFF" filled="t" stroked="f" coordsize="21600,21600" o:gfxdata="UEsDBAoAAAAAAIdO4kAAAAAAAAAAAAAAAAAEAAAAZHJzL1BLAwQUAAAACACHTuJAD482PtgAAAAJ&#10;AQAADwAAAGRycy9kb3ducmV2LnhtbE2Py07DMBBF90j8gzVIbBB1+krqNJNKIIHYtvQDJrGbRI3H&#10;Uew27d9jVrAczdG95xa7m+3F1Yy+c4wwnyUgDNdOd9wgHL8/XjcgfCDW1Ds2CHfjYVc+PhSUazfx&#10;3lwPoRExhH1OCG0IQy6lr1tjyc/cYDj+Tm60FOI5NlKPNMVw28tFkqTSUsexoaXBvLemPh8uFuH0&#10;Nb2s1VR9hmO2X6Vv1GWVuyM+P82TLYhgbuEPhl/9qA5ldKrchbUXPUKq1suIIixU3BSBzTJdgagQ&#10;MqVAloX8v6D8AVBLAwQUAAAACACHTuJApGGWkMwBAACFAwAADgAAAGRycy9lMm9Eb2MueG1srVNL&#10;btswEN0X6B0I7mvZDlw4guUAreFuirZAmgPQFCUR4K8ztCVfoL1BV91033P5HB1SjtMmmyyiBUXO&#10;5828N+TqZrCGHRSg9q7is8mUM+Wkr7VrK373dftmyRlG4WphvFMVPyrkN+vXr1Z9KNXcd97UChiB&#10;OCz7UPEuxlAWBcpOWYETH5QjZ+PBikhHaIsaRE/o1hTz6fRt0XuoA3ipEMm6GZ38jAjPAfRNo6Xa&#10;eLm3ysURFZQRkShhpwPyde62aZSMn5sGVWSm4sQ05pWK0H6X1mK9EmULInRanlsQz2nhEScrtKOi&#10;F6iNiILtQT+BslqCR9/EifS2GIlkRYjFbPpIm9tOBJW5kNQYLqLjy8HKT4cvwHRd8TlJ4oSliZ9+&#10;/jj9+nP6/Z0tkj59wJLCbgMFxuGdH+jW3NuRjIn20IBNfyLEyE9Qx4u6aohMknF5vbheLjiT5Lqa&#10;X81nGb14SA6A8YPylqVNxYGGlzUVh48YqREKvQ9JtdAbXW+1MfkA7e69AXYQNOht/lKPlPJfmHEp&#10;2PmUNrqTpUgURyppF4fdcOa98/WRaPd0QSqO3/YCFGf7ALrtqMMsQ06m6eRi55uUxv/vOZd4eD3r&#10;v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A+PNj7YAAAACQEAAA8AAAAAAAAAAQAgAAAAIgAAAGRy&#10;cy9kb3ducmV2LnhtbFBLAQIUABQAAAAIAIdO4kCkYZaQzAEAAIUDAAAOAAAAAAAAAAEAIAAAACcB&#10;AABkcnMvZTJvRG9jLnhtbFBLBQYAAAAABgAGAFkBAABl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66564176"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220V供电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3596005</wp:posOffset>
                </wp:positionH>
                <wp:positionV relativeFrom="paragraph">
                  <wp:posOffset>184150</wp:posOffset>
                </wp:positionV>
                <wp:extent cx="895985" cy="323215"/>
                <wp:effectExtent l="0" t="0" r="18415" b="635"/>
                <wp:wrapNone/>
                <wp:docPr id="12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98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4249319"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信号输出端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283.15pt;margin-top:14.5pt;height:25.45pt;width:70.55pt;z-index:251669504;mso-width-relative:page;mso-height-relative:page;" fillcolor="#FFFFFF" filled="t" stroked="f" coordsize="21600,21600" o:gfxdata="UEsDBAoAAAAAAIdO4kAAAAAAAAAAAAAAAAAEAAAAZHJzL1BLAwQUAAAACACHTuJA39k8f9cAAAAJ&#10;AQAADwAAAGRycy9kb3ducmV2LnhtbE2PwU7DMAyG70i8Q2QkLoilG1tLS9NJIIG4buwB3MZrKxqn&#10;arJ1e3vMCW62/On395fbixvUmabQezawXCSgiBtve24NHL7eH59BhYhscfBMBq4UYFvd3pRYWD/z&#10;js772CoJ4VCggS7GsdA6NB05DAs/Esvt6CeHUdap1XbCWcLdoFdJkmqHPcuHDkd666j53p+cgePn&#10;/LDJ5/ojHrLdOn3FPqv91Zj7u2XyAirSJf7B8Ksv6lCJU+1PbIMaDGzS9ElQA6tcOgmQJdkaVC1D&#10;noOuSv2/QfUDUEsDBBQAAAAIAIdO4kC1A2LS4QEAAKoDAAAOAAAAZHJzL2Uyb0RvYy54bWytU8GO&#10;0zAQvSPxD5bvNG1XRd2o6UpsVS4IkBY+wHWcxpLtMWO3SfkA+ANOXLjzXf2OHTttl9297IEcHHtm&#10;/Gbem/HipreG7RUGDa7ik9GYM+Uk1NptK/71y/rNnLMQhauFAacqflCB3yxfv1p0vlRTaMHUChmB&#10;uFB2vuJtjL4siiBbZUUYgVeOnA2gFZGOuC1qFB2hW1NMx+O3RQdYewSpQiDranDyEyK+BBCaRku1&#10;ArmzysUBFZURkSiFVvvAl7naplEyfmqaoCIzFSemMa+UhPabtBbLhSi3KHyr5akE8ZISnnCyQjtK&#10;eoFaiSjYDvUzKKslQoAmjiTYYiCSFSEWk/ETbe5a4VXmQlIHfxE9/D9Y+XH/GZmuaRKmnDlhqePH&#10;Xz+Pv/8e//xgs6RP50NJYXeeAmP/DnqKPdsDGRPtvkGb/kSIkZ/UPVzUVX1kkozz69n1fMaZJNfV&#10;9Go6yejFw2WPIb5XYFnaVBypeVlTsf8QIhVCoeeQlCuA0fVaG5MPuN3cGmR7QY1e5y/VSFcehRmX&#10;gh2ka4M7WYpEcaCSdrHf9CfeG6gPRJueCxXUAn7nrKNhqXj4thOoOBNOkrni8by9jcN07TzqbUu3&#10;slY5A7UwV3QatzQj/55zHQ9PbHk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39k8f9cAAAAJAQAA&#10;DwAAAAAAAAABACAAAAAiAAAAZHJzL2Rvd25yZXYueG1sUEsBAhQAFAAAAAgAh07iQLUDYtLhAQAA&#10;qgMAAA4AAAAAAAAAAQAgAAAAJgEAAGRycy9lMm9Eb2MueG1sUEsFBgAAAAAGAAYAWQEAAHkFAAAA&#10;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4249319"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信号输出端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1696720</wp:posOffset>
                </wp:positionH>
                <wp:positionV relativeFrom="paragraph">
                  <wp:posOffset>184150</wp:posOffset>
                </wp:positionV>
                <wp:extent cx="915035" cy="329565"/>
                <wp:effectExtent l="0" t="0" r="18415" b="13335"/>
                <wp:wrapNone/>
                <wp:docPr id="10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03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26EE081"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信号源输入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33.6pt;margin-top:14.5pt;height:25.95pt;width:72.05pt;z-index:251667456;mso-width-relative:page;mso-height-relative:page;" fillcolor="#FFFFFF" filled="t" stroked="f" coordsize="21600,21600" o:gfxdata="UEsDBAoAAAAAAIdO4kAAAAAAAAAAAAAAAAAEAAAAZHJzL1BLAwQUAAAACACHTuJApSn6d9cAAAAJ&#10;AQAADwAAAGRycy9kb3ducmV2LnhtbE2PwU7DMAyG70i8Q2QkLoglLaNdS9NJIIG4buwB0sZrKxqn&#10;arJ1e3vMCW62/On391fbixvFGecweNKQrBQIpNbbgToNh6/3xw2IEA1ZM3pCDVcMsK1vbypTWr/Q&#10;Ds/72AkOoVAaDX2MUyllaHt0Jqz8hMS3o5+dibzOnbSzWTjcjTJVKpPODMQfejPhW4/t9/7kNBw/&#10;l4fnYmk+4iHfrbNXM+SNv2p9f5eoFxARL/EPhl99VoeanRp/IhvEqCHN8pRRHgruxMA6SZ5ANBo2&#10;qgBZV/J/g/oHUEsDBBQAAAAIAIdO4kBR2WXH4AEAAKoDAAAOAAAAZHJzL2Uyb0RvYy54bWytU82O&#10;0zAQviPxDpbvNGlXXbFR05XYqlwQIC08gOs4jSX/MeM2KQ8Ab8CJC3eeq8+xY6ftwnLZAzk49sz4&#10;m/m+GS9uB2vYXgFq72o+nZScKSd9o9225p8/rV+95gyjcI0w3qmaHxTy2+XLF4s+VGrmO28aBYxA&#10;HFZ9qHkXY6iKAmWnrMCJD8qRs/VgRaQjbIsGRE/o1hSzsrwueg9NAC8VIllXo5OfEOE5gL5ttVQr&#10;L3dWuTiigjIiEiXsdEC+zNW2rZLxQ9uiiszUnJjGvFIS2m/SWiwXotqCCJ2WpxLEc0p4wskK7Sjp&#10;BWolomA70P9AWS3Bo2/jRHpbjESyIsRiWj7R5r4TQWUuJDWGi+j4/2Dl+/1HYLqhSSBJnLDU8eOP&#10;78efv4+/vrF50qcPWFHYfaDAOLzxA8We7UjGRHtowaY/EWLkJ6jDRV01RCbJeDOdl1dzziS5rmY3&#10;8+uMXjxeDoDxrfKWpU3NgZqXNRX7dxipEAo9h6Rc6I1u1tqYfIDt5s4A2wtq9Dp/qUa68leYcSnY&#10;+XRtdCdLkSiOVNIuDpvhxHvjmwPRpudCBXUevnLW07DUHL/sBCjOhJNkrnk8b+/iOF27AHrb0a2s&#10;Vc5ALcwVncYtzcif51zH4xNbPg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lKfp31wAAAAkBAAAP&#10;AAAAAAAAAAEAIAAAACIAAABkcnMvZG93bnJldi54bWxQSwECFAAUAAAACACHTuJAUdllx+ABAACq&#10;AwAADgAAAAAAAAABACAAAAAmAQAAZHJzL2Uyb0RvYy54bWxQSwUGAAAAAAYABgBZAQAAeA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326EE081"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信号源输入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184150</wp:posOffset>
                </wp:positionV>
                <wp:extent cx="589280" cy="323215"/>
                <wp:effectExtent l="0" t="0" r="1270" b="635"/>
                <wp:wrapNone/>
                <wp:docPr id="8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E335566"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控制端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7.5pt;margin-top:14.5pt;height:25.45pt;width:46.4pt;z-index:251665408;mso-width-relative:page;mso-height-relative:page;" fillcolor="#FFFFFF" filled="t" stroked="f" coordsize="21600,21600" o:gfxdata="UEsDBAoAAAAAAIdO4kAAAAAAAAAAAAAAAAAEAAAAZHJzL1BLAwQUAAAACACHTuJAhU7+JtYAAAAI&#10;AQAADwAAAGRycy9kb3ducmV2LnhtbE2PwU7DMAyG70i8Q2QkLoilK2ylpe4kkEBcN/YAbpO1FY1T&#10;Ndm6vT3eCU6W9Vu/v6/cnN2gTnYKvWeE5SIBZbnxpucWYf/98fgCKkRiQ4Nni3CxATbV7U1JhfEz&#10;b+1pF1slJRwKQuhiHAutQ9NZR2HhR8uSHfzkKMo6tdpMNEu5G3SaJGvtqGf50NFo3zvb/OyODuHw&#10;NT+s8rn+jPts+7x+oz6r/QXx/m6ZvIKK9hz/juGKL+hQCVPtj2yCGhCeVqISEdJc5jVPM1GpEbI8&#10;B12V+r9A9QtQSwMEFAAAAAgAh07iQFX5hfvfAQAAqQMAAA4AAABkcnMvZTJvRG9jLnhtbK1TzY7T&#10;MBC+I/EOlu80bVaLStR0JbYqFwRICw/gOk5jyX/MuE3KA8AbcOLCnefqczB22i7sXvawOTjjmfHn&#10;+b4ZL24Ga9heAWrvaj6bTDlTTvpGu23Nv3xev5pzhlG4RhjvVM0PCvnN8uWLRR8qVfrOm0YBIxCH&#10;VR9q3sUYqqJA2SkrcOKDchRsPVgRaQvbogHRE7o1RTmdvi56D00ALxUieVdjkJ8Q4SmAvm21VCsv&#10;d1a5OKKCMiISJex0QL7M1batkvFj26KKzNScmMa80iVkb9JaLBei2oIInZanEsRTSnjAyQrt6NIL&#10;1EpEwXagH0FZLcGjb+NEeluMRLIixGI2faDNXSeCylxIagwX0fH5YOWH/Sdguqk5td0JSw0//vxx&#10;/PXn+Ps7u07y9AEryroLlBeHt36goTn7kZyJ9dCCTX/iwyhO4h4u4qohMknO6/mbck4RSaGr8qqc&#10;ZfTi/nAAjO+UtywZNQfqXZZU7N9jpEIo9ZyS7kJvdLPWxuQNbDe3BtheUJ/X+Us10pH/0oxLyc6n&#10;Y2M4eYpEcaSSrDhshhPvjW8ORJteCxXUefjGWU+zUnP8uhOgOBNOkrvm8WzexnG4dgH0tqNTWat8&#10;A3UwV3SatjQi/+5zHfcvbPkX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hU7+JtYAAAAIAQAADwAA&#10;AAAAAAABACAAAAAiAAAAZHJzL2Rvd25yZXYueG1sUEsBAhQAFAAAAAgAh07iQFX5hfvfAQAAqQMA&#10;AA4AAAAAAAAAAQAgAAAAJQEAAGRycy9lMm9Eb2MueG1sUEsFBgAAAAAGAAYAWQEAAHY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E335566"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控制端</w:t>
                      </w:r>
                    </w:p>
                  </w:txbxContent>
                </v:textbox>
              </v:shape>
            </w:pict>
          </mc:Fallback>
        </mc:AlternateContent>
      </w:r>
    </w:p>
    <w:p w14:paraId="461573A3">
      <w:pPr>
        <w:spacing w:line="360" w:lineRule="auto"/>
        <w:rPr>
          <w:rFonts w:hint="eastAsia" w:ascii="宋体" w:hAnsi="宋体" w:eastAsia="宋体" w:cs="宋体"/>
          <w:b w:val="0"/>
          <w:bCs w:val="0"/>
          <w:sz w:val="28"/>
          <w:lang w:val="en-US" w:eastAsia="zh-CN"/>
        </w:rPr>
      </w:pPr>
    </w:p>
    <w:tbl>
      <w:tblPr>
        <w:tblStyle w:val="4"/>
        <w:tblW w:w="469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3"/>
        <w:gridCol w:w="1512"/>
        <w:gridCol w:w="1348"/>
        <w:gridCol w:w="2649"/>
        <w:gridCol w:w="1179"/>
        <w:gridCol w:w="1650"/>
      </w:tblGrid>
      <w:tr w14:paraId="14DB4E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354" w:type="pct"/>
            <w:gridSpan w:val="2"/>
            <w:noWrap w:val="0"/>
            <w:vAlign w:val="top"/>
          </w:tcPr>
          <w:p w14:paraId="0BEE0087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CONFIG/控制</w:t>
            </w:r>
          </w:p>
        </w:tc>
        <w:tc>
          <w:tcPr>
            <w:tcW w:w="2134" w:type="pct"/>
            <w:gridSpan w:val="2"/>
            <w:noWrap w:val="0"/>
            <w:vAlign w:val="top"/>
          </w:tcPr>
          <w:p w14:paraId="281343A7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INPUT/输入</w:t>
            </w:r>
          </w:p>
        </w:tc>
        <w:tc>
          <w:tcPr>
            <w:tcW w:w="1511" w:type="pct"/>
            <w:gridSpan w:val="2"/>
            <w:noWrap w:val="0"/>
            <w:vAlign w:val="top"/>
          </w:tcPr>
          <w:p w14:paraId="658C2C8F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OUTPUT/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输出</w:t>
            </w:r>
          </w:p>
        </w:tc>
      </w:tr>
      <w:tr w14:paraId="32A1B5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546" w:type="pct"/>
            <w:noWrap w:val="0"/>
            <w:vAlign w:val="top"/>
          </w:tcPr>
          <w:p w14:paraId="0DC80A4C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COM</w:t>
            </w:r>
          </w:p>
        </w:tc>
        <w:tc>
          <w:tcPr>
            <w:tcW w:w="807" w:type="pct"/>
            <w:noWrap w:val="0"/>
            <w:vAlign w:val="top"/>
          </w:tcPr>
          <w:p w14:paraId="33B8B711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中控对接串口</w:t>
            </w:r>
          </w:p>
        </w:tc>
        <w:tc>
          <w:tcPr>
            <w:tcW w:w="720" w:type="pct"/>
            <w:noWrap w:val="0"/>
            <w:vAlign w:val="top"/>
          </w:tcPr>
          <w:p w14:paraId="11B631FF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IN 1 DP </w:t>
            </w:r>
          </w:p>
        </w:tc>
        <w:tc>
          <w:tcPr>
            <w:tcW w:w="1414" w:type="pct"/>
            <w:noWrap w:val="0"/>
            <w:vAlign w:val="top"/>
          </w:tcPr>
          <w:p w14:paraId="004E0691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第1路4K信号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</w:t>
            </w:r>
          </w:p>
        </w:tc>
        <w:tc>
          <w:tcPr>
            <w:tcW w:w="629" w:type="pct"/>
            <w:noWrap w:val="0"/>
            <w:vAlign w:val="top"/>
          </w:tcPr>
          <w:p w14:paraId="4EF6561C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LED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*16</w:t>
            </w:r>
          </w:p>
        </w:tc>
        <w:tc>
          <w:tcPr>
            <w:tcW w:w="881" w:type="pct"/>
            <w:noWrap w:val="0"/>
            <w:vAlign w:val="top"/>
          </w:tcPr>
          <w:p w14:paraId="127126BD">
            <w:pPr>
              <w:jc w:val="both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输出网口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1--16</w:t>
            </w:r>
          </w:p>
        </w:tc>
      </w:tr>
      <w:tr w14:paraId="240343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  <w:jc w:val="center"/>
        </w:trPr>
        <w:tc>
          <w:tcPr>
            <w:tcW w:w="546" w:type="pct"/>
            <w:noWrap w:val="0"/>
            <w:vAlign w:val="top"/>
          </w:tcPr>
          <w:p w14:paraId="784CCEED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ETH_CTR</w:t>
            </w:r>
          </w:p>
        </w:tc>
        <w:tc>
          <w:tcPr>
            <w:tcW w:w="807" w:type="pct"/>
            <w:noWrap w:val="0"/>
            <w:vAlign w:val="top"/>
          </w:tcPr>
          <w:p w14:paraId="68A22C9F">
            <w:pPr>
              <w:jc w:val="left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中控对接网口</w:t>
            </w:r>
          </w:p>
        </w:tc>
        <w:tc>
          <w:tcPr>
            <w:tcW w:w="720" w:type="pct"/>
            <w:noWrap w:val="0"/>
            <w:vAlign w:val="top"/>
          </w:tcPr>
          <w:p w14:paraId="4956673D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IN2  </w:t>
            </w:r>
          </w:p>
        </w:tc>
        <w:tc>
          <w:tcPr>
            <w:tcW w:w="1414" w:type="pct"/>
            <w:noWrap w:val="0"/>
            <w:vAlign w:val="top"/>
          </w:tcPr>
          <w:p w14:paraId="340F1D6D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第2路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 w14:paraId="4AA15A2E">
            <w:pPr>
              <w:jc w:val="left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highlight w:val="none"/>
                <w:lang w:val="en-US" w:eastAsia="zh-CN"/>
              </w:rPr>
              <w:t>AUDIO_OUT</w:t>
            </w:r>
          </w:p>
        </w:tc>
        <w:tc>
          <w:tcPr>
            <w:tcW w:w="881" w:type="pct"/>
            <w:noWrap w:val="0"/>
            <w:vAlign w:val="top"/>
          </w:tcPr>
          <w:p w14:paraId="7A1862CB">
            <w:pPr>
              <w:jc w:val="left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音频输出</w:t>
            </w:r>
          </w:p>
        </w:tc>
      </w:tr>
      <w:tr w14:paraId="2DEFE7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6047521C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ANTENNA</w:t>
            </w:r>
          </w:p>
        </w:tc>
        <w:tc>
          <w:tcPr>
            <w:tcW w:w="807" w:type="pct"/>
            <w:noWrap w:val="0"/>
            <w:vAlign w:val="top"/>
          </w:tcPr>
          <w:p w14:paraId="4086019B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预留接口</w:t>
            </w:r>
          </w:p>
        </w:tc>
        <w:tc>
          <w:tcPr>
            <w:tcW w:w="720" w:type="pct"/>
            <w:noWrap w:val="0"/>
            <w:vAlign w:val="top"/>
          </w:tcPr>
          <w:p w14:paraId="193834CE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IN3  </w:t>
            </w:r>
          </w:p>
        </w:tc>
        <w:tc>
          <w:tcPr>
            <w:tcW w:w="1414" w:type="pct"/>
            <w:noWrap w:val="0"/>
            <w:vAlign w:val="top"/>
          </w:tcPr>
          <w:p w14:paraId="4DC751B8">
            <w:pPr>
              <w:jc w:val="left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第3路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 w14:paraId="0C56CCBC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81" w:type="pct"/>
            <w:noWrap w:val="0"/>
            <w:vAlign w:val="top"/>
          </w:tcPr>
          <w:p w14:paraId="2402A7EF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</w:tr>
      <w:tr w14:paraId="7EA4EE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61F9B234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USB_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CTR</w:t>
            </w:r>
          </w:p>
        </w:tc>
        <w:tc>
          <w:tcPr>
            <w:tcW w:w="807" w:type="pct"/>
            <w:noWrap w:val="0"/>
            <w:vAlign w:val="top"/>
          </w:tcPr>
          <w:p w14:paraId="52A7C835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"/>
              </w:rPr>
              <w:t>设备调试接口</w:t>
            </w:r>
          </w:p>
        </w:tc>
        <w:tc>
          <w:tcPr>
            <w:tcW w:w="720" w:type="pct"/>
            <w:noWrap w:val="0"/>
            <w:vAlign w:val="top"/>
          </w:tcPr>
          <w:p w14:paraId="63581791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IN4  </w:t>
            </w:r>
          </w:p>
        </w:tc>
        <w:tc>
          <w:tcPr>
            <w:tcW w:w="1414" w:type="pct"/>
            <w:noWrap w:val="0"/>
            <w:vAlign w:val="top"/>
          </w:tcPr>
          <w:p w14:paraId="7C58687F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第4路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 w14:paraId="3D41AEEA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81" w:type="pct"/>
            <w:noWrap w:val="0"/>
            <w:vAlign w:val="top"/>
          </w:tcPr>
          <w:p w14:paraId="33BC3326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</w:tr>
      <w:tr w14:paraId="55A9D9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7EF59A05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 w14:paraId="744A1A9B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20" w:type="pct"/>
            <w:noWrap w:val="0"/>
            <w:vAlign w:val="top"/>
          </w:tcPr>
          <w:p w14:paraId="0D6F57FE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IN5</w:t>
            </w:r>
          </w:p>
        </w:tc>
        <w:tc>
          <w:tcPr>
            <w:tcW w:w="1414" w:type="pct"/>
            <w:noWrap w:val="0"/>
            <w:vAlign w:val="top"/>
          </w:tcPr>
          <w:p w14:paraId="02D0D57C">
            <w:pPr>
              <w:jc w:val="both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第5路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 w14:paraId="3FFADA84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 w14:paraId="324B0362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 w14:paraId="24C3A3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384C92AD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 w14:paraId="5E7490FA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20" w:type="pct"/>
            <w:noWrap w:val="0"/>
            <w:vAlign w:val="top"/>
          </w:tcPr>
          <w:p w14:paraId="365939F9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IN6</w:t>
            </w:r>
          </w:p>
        </w:tc>
        <w:tc>
          <w:tcPr>
            <w:tcW w:w="1414" w:type="pct"/>
            <w:noWrap w:val="0"/>
            <w:vAlign w:val="top"/>
          </w:tcPr>
          <w:p w14:paraId="2945D86A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第6路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 w14:paraId="71A6FAF4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 w14:paraId="36D9CDDB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</w:tbl>
    <w:p w14:paraId="51DD2C9F">
      <w:pPr>
        <w:bidi w:val="0"/>
        <w:rPr>
          <w:rFonts w:hint="eastAsia"/>
          <w:lang w:val="en-US" w:eastAsia="zh-CN"/>
        </w:rPr>
      </w:pPr>
    </w:p>
    <w:p w14:paraId="6684BCAE">
      <w:pPr>
        <w:bidi w:val="0"/>
        <w:rPr>
          <w:rFonts w:hint="eastAsia"/>
          <w:lang w:val="en-US" w:eastAsia="zh-CN"/>
        </w:rPr>
      </w:pPr>
    </w:p>
    <w:p w14:paraId="268D2395">
      <w:pPr>
        <w:bidi w:val="0"/>
        <w:rPr>
          <w:rFonts w:hint="eastAsia"/>
          <w:lang w:val="en-US" w:eastAsia="zh-CN"/>
        </w:rPr>
      </w:pPr>
    </w:p>
    <w:p w14:paraId="15F0BAF2">
      <w:pPr>
        <w:bidi w:val="0"/>
        <w:rPr>
          <w:rFonts w:hint="eastAsia"/>
          <w:lang w:val="en-US" w:eastAsia="zh-CN"/>
        </w:rPr>
      </w:pPr>
    </w:p>
    <w:p w14:paraId="2EBA2BB0">
      <w:pPr>
        <w:spacing w:line="360" w:lineRule="auto"/>
        <w:outlineLvl w:val="0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890270</wp:posOffset>
                </wp:positionH>
                <wp:positionV relativeFrom="paragraph">
                  <wp:posOffset>111125</wp:posOffset>
                </wp:positionV>
                <wp:extent cx="5229225" cy="180975"/>
                <wp:effectExtent l="0" t="0" r="9525" b="9525"/>
                <wp:wrapNone/>
                <wp:docPr id="6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2170C7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70.1pt;margin-top:8.75pt;height:14.25pt;width:411.75pt;z-index:251663360;mso-width-relative:page;mso-height-relative:page;" fillcolor="#EBF1DE" filled="t" stroked="f" coordsize="21600,21600" o:gfxdata="UEsDBAoAAAAAAIdO4kAAAAAAAAAAAAAAAAAEAAAAZHJzL1BLAwQUAAAACACHTuJAxer+HdgAAAAJ&#10;AQAADwAAAGRycy9kb3ducmV2LnhtbE2PTUvDQBCG74L/YRnBm91trKnGbHoQBBFBjVLxNs1Ok+B+&#10;hOy2af31jie9zcs8vB/l6uCs2NMY++A1zGcKBPkmmN63Gt7f7i+uQcSE3qANnjQcKcKqOj0psTBh&#10;8q+0r1Mr2MTHAjV0KQ2FlLHpyGGchYE8/7ZhdJhYjq00I05s7qzMlMqlw95zQocD3XXUfNU7x7nZ&#10;89PnsanX3/ZjOxG+PKyzx6D1+dlc3YJIdEh/MPzW5+pQcadN2HkThWW9UBmjfCyvQDBwk18uQWw0&#10;LHIFsirl/wXVD1BLAwQUAAAACACHTuJA3+4OJcUBAAB5AwAADgAAAGRycy9lMm9Eb2MueG1srVNL&#10;jtQwEN0jcQfLezof1MNMq9MjQU+zQTDSwAHcjpNY8o8qdyd9GiR2HILjIK5BOQk9HzazYONUlate&#10;1XvlrK8Ha9hRAWrvKl4scs6Uk77Wrq34l8+7V5ecYRSuFsY7VfGTQn69efli3YeVKn3nTa2AEYjD&#10;VR8q3sUYVlmGslNW4MIH5eiy8WBFJBfarAbRE7o1WZnnF1nvoQ7gpUKk6Ha65DMiPAfQN42Wauvl&#10;wSoXJ1RQRkSihJ0OyDfjtE2jZPzUNKgiMxUnpnE8qQnZ+3Rmm7VYtSBCp+U8gnjOCE84WaEdNT1D&#10;bUUU7AD6HyirJXj0TVxIb7OJyKgIsSjyJ9rcdSKokQtJjeEsOv4/WPnxeAtM1xW/4MwJSwv//e3H&#10;r5/fWfE6idMHXFHOXbiF2UMyE9OhAZu+xIENo6Cns6BqiExScFmWV2W55EzSXXGZX71ZJtDsvjoA&#10;xvfKW5aMigMtbNRRHD9gnFL/pqRm6I2ud9qY0YF2/84AOwpa7s3bXbG9mdEfpRmXkp1PZRNiimSJ&#10;2cQlWXHYDzPBva9PpElPj6Li+PUgQHF2CKDbjiYsxhaphDYyUplfT1r5Q39scf/HbP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er+HdgAAAAJAQAADwAAAAAAAAABACAAAAAiAAAAZHJzL2Rvd25y&#10;ZXYueG1sUEsBAhQAFAAAAAgAh07iQN/uDiXFAQAAeQMAAA4AAAAAAAAAAQAgAAAAJw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A2170C7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规格参数</w:t>
      </w:r>
      <w:bookmarkStart w:id="1" w:name="_Toc19928"/>
      <w:bookmarkStart w:id="2" w:name="_Toc20081"/>
      <w:bookmarkStart w:id="3" w:name="_Toc788"/>
    </w:p>
    <w:p w14:paraId="3E28CBFA">
      <w:pPr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输入标准</w:t>
      </w:r>
      <w:bookmarkEnd w:id="1"/>
      <w:bookmarkEnd w:id="2"/>
      <w:bookmarkEnd w:id="3"/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40"/>
        <w:gridCol w:w="668"/>
        <w:gridCol w:w="6991"/>
      </w:tblGrid>
      <w:tr w14:paraId="6569C0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940" w:type="dxa"/>
            <w:noWrap w:val="0"/>
            <w:vAlign w:val="top"/>
          </w:tcPr>
          <w:p w14:paraId="19B8286D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端口</w:t>
            </w:r>
          </w:p>
        </w:tc>
        <w:tc>
          <w:tcPr>
            <w:tcW w:w="668" w:type="dxa"/>
            <w:noWrap w:val="0"/>
            <w:vAlign w:val="top"/>
          </w:tcPr>
          <w:p w14:paraId="4244BCA4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数目</w:t>
            </w:r>
          </w:p>
        </w:tc>
        <w:tc>
          <w:tcPr>
            <w:tcW w:w="6991" w:type="dxa"/>
            <w:noWrap w:val="0"/>
            <w:vAlign w:val="top"/>
          </w:tcPr>
          <w:p w14:paraId="23714658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分辨率规格</w:t>
            </w:r>
          </w:p>
        </w:tc>
      </w:tr>
      <w:tr w14:paraId="34A753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940" w:type="dxa"/>
            <w:noWrap w:val="0"/>
            <w:vAlign w:val="top"/>
          </w:tcPr>
          <w:p w14:paraId="3B956464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2.0</w:t>
            </w:r>
          </w:p>
        </w:tc>
        <w:tc>
          <w:tcPr>
            <w:tcW w:w="668" w:type="dxa"/>
            <w:noWrap w:val="0"/>
            <w:vAlign w:val="top"/>
          </w:tcPr>
          <w:p w14:paraId="0FC74BE1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6991" w:type="dxa"/>
            <w:noWrap w:val="0"/>
            <w:vAlign w:val="top"/>
          </w:tcPr>
          <w:p w14:paraId="7A84FDBB">
            <w:pP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EIA/CEA-861 标准，符合 HDMI-2.0 标准，支持 HDCP2.2</w:t>
            </w:r>
          </w:p>
        </w:tc>
      </w:tr>
      <w:tr w14:paraId="67C2E2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940" w:type="dxa"/>
            <w:noWrap w:val="0"/>
            <w:vAlign w:val="top"/>
          </w:tcPr>
          <w:p w14:paraId="0BEBD404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DP</w:t>
            </w:r>
          </w:p>
        </w:tc>
        <w:tc>
          <w:tcPr>
            <w:tcW w:w="668" w:type="dxa"/>
            <w:noWrap w:val="0"/>
            <w:vAlign w:val="top"/>
          </w:tcPr>
          <w:p w14:paraId="7F0AFB70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6991" w:type="dxa"/>
            <w:noWrap w:val="0"/>
            <w:vAlign w:val="top"/>
          </w:tcPr>
          <w:p w14:paraId="27664609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符合 DP-1.2 标准，支持 HDCP1.3</w:t>
            </w:r>
          </w:p>
        </w:tc>
      </w:tr>
      <w:tr w14:paraId="1D9A07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940" w:type="dxa"/>
            <w:noWrap w:val="0"/>
            <w:vAlign w:val="top"/>
          </w:tcPr>
          <w:p w14:paraId="51A243F2">
            <w:pPr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1.4</w:t>
            </w:r>
          </w:p>
        </w:tc>
        <w:tc>
          <w:tcPr>
            <w:tcW w:w="668" w:type="dxa"/>
            <w:noWrap w:val="0"/>
            <w:vAlign w:val="top"/>
          </w:tcPr>
          <w:p w14:paraId="71974A4E">
            <w:pPr>
              <w:jc w:val="center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6991" w:type="dxa"/>
            <w:noWrap w:val="0"/>
            <w:vAlign w:val="top"/>
          </w:tcPr>
          <w:p w14:paraId="237AD9C4">
            <w:pPr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EIA/CEA-861标准，符合</w:t>
            </w:r>
            <w:r>
              <w:rPr>
                <w:rFonts w:hint="eastAsia" w:ascii="宋体" w:hAnsi="宋体" w:eastAsia="宋体" w:cs="宋体"/>
                <w:color w:val="auto"/>
                <w:szCs w:val="21"/>
                <w:highlight w:val="none"/>
              </w:rPr>
              <w:t>HDMI1.4</w:t>
            </w:r>
            <w:r>
              <w:rPr>
                <w:rFonts w:hint="eastAsia" w:ascii="宋体" w:hAnsi="宋体" w:eastAsia="宋体" w:cs="宋体"/>
                <w:color w:val="auto"/>
                <w:szCs w:val="21"/>
              </w:rPr>
              <w:t>标</w:t>
            </w:r>
            <w:r>
              <w:rPr>
                <w:rFonts w:hint="eastAsia" w:ascii="宋体" w:hAnsi="宋体" w:eastAsia="宋体" w:cs="宋体"/>
                <w:szCs w:val="21"/>
              </w:rPr>
              <w:t>准支持HDMI输入音频数据输出</w:t>
            </w:r>
          </w:p>
        </w:tc>
      </w:tr>
    </w:tbl>
    <w:p w14:paraId="515AC602">
      <w:pPr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bookmarkStart w:id="4" w:name="_Toc12965"/>
      <w:bookmarkStart w:id="5" w:name="_Toc28235"/>
      <w:bookmarkStart w:id="6" w:name="_Toc295"/>
    </w:p>
    <w:p w14:paraId="4971836E">
      <w:pPr>
        <w:outlineLvl w:val="1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 w14:paraId="0BD177CF">
      <w:pPr>
        <w:outlineLvl w:val="1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输出标准</w:t>
      </w:r>
      <w:bookmarkEnd w:id="4"/>
      <w:bookmarkEnd w:id="5"/>
      <w:bookmarkEnd w:id="6"/>
    </w:p>
    <w:tbl>
      <w:tblPr>
        <w:tblStyle w:val="4"/>
        <w:tblpPr w:leftFromText="180" w:rightFromText="180" w:vertAnchor="text" w:horzAnchor="page" w:tblpXSpec="center" w:tblpY="213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1"/>
        <w:gridCol w:w="829"/>
        <w:gridCol w:w="7528"/>
      </w:tblGrid>
      <w:tr w14:paraId="28ECE1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1241" w:type="dxa"/>
            <w:noWrap w:val="0"/>
            <w:vAlign w:val="top"/>
          </w:tcPr>
          <w:p w14:paraId="6D9D56CA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端口</w:t>
            </w:r>
          </w:p>
        </w:tc>
        <w:tc>
          <w:tcPr>
            <w:tcW w:w="829" w:type="dxa"/>
            <w:noWrap w:val="0"/>
            <w:vAlign w:val="top"/>
          </w:tcPr>
          <w:p w14:paraId="12149ED0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数目</w:t>
            </w:r>
          </w:p>
        </w:tc>
        <w:tc>
          <w:tcPr>
            <w:tcW w:w="7528" w:type="dxa"/>
            <w:noWrap w:val="0"/>
            <w:vAlign w:val="top"/>
          </w:tcPr>
          <w:p w14:paraId="53AA86EF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分辨率规格</w:t>
            </w:r>
          </w:p>
        </w:tc>
      </w:tr>
      <w:tr w14:paraId="3B5054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1241" w:type="dxa"/>
            <w:noWrap w:val="0"/>
            <w:vAlign w:val="top"/>
          </w:tcPr>
          <w:p w14:paraId="24575FE6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LED</w:t>
            </w:r>
          </w:p>
        </w:tc>
        <w:tc>
          <w:tcPr>
            <w:tcW w:w="829" w:type="dxa"/>
            <w:noWrap w:val="0"/>
            <w:vAlign w:val="top"/>
          </w:tcPr>
          <w:p w14:paraId="55F474FE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16</w:t>
            </w:r>
          </w:p>
        </w:tc>
        <w:tc>
          <w:tcPr>
            <w:tcW w:w="7528" w:type="dxa"/>
            <w:noWrap w:val="0"/>
            <w:vAlign w:val="top"/>
          </w:tcPr>
          <w:p w14:paraId="5C40E3DE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标准千兆网口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支持中航V5全系列接收卡，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支持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上下或者左右的任意拼接</w:t>
            </w:r>
          </w:p>
        </w:tc>
      </w:tr>
      <w:tr w14:paraId="37C29C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1241" w:type="dxa"/>
            <w:noWrap w:val="0"/>
            <w:vAlign w:val="top"/>
          </w:tcPr>
          <w:p w14:paraId="072EC316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AUDIO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_OUT</w:t>
            </w:r>
          </w:p>
        </w:tc>
        <w:tc>
          <w:tcPr>
            <w:tcW w:w="829" w:type="dxa"/>
            <w:noWrap w:val="0"/>
            <w:vAlign w:val="top"/>
          </w:tcPr>
          <w:p w14:paraId="59C65A0A">
            <w:pPr>
              <w:jc w:val="center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1</w:t>
            </w:r>
          </w:p>
        </w:tc>
        <w:tc>
          <w:tcPr>
            <w:tcW w:w="7528" w:type="dxa"/>
            <w:noWrap w:val="0"/>
            <w:vAlign w:val="top"/>
          </w:tcPr>
          <w:p w14:paraId="54A7E25C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3.5mm标准音频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输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出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接口</w:t>
            </w:r>
          </w:p>
        </w:tc>
      </w:tr>
    </w:tbl>
    <w:p w14:paraId="52FA762B">
      <w:pPr>
        <w:rPr>
          <w:rFonts w:hint="eastAsia" w:ascii="宋体" w:hAnsi="宋体" w:eastAsia="宋体" w:cs="宋体"/>
          <w:b w:val="0"/>
          <w:bCs w:val="0"/>
          <w:sz w:val="24"/>
        </w:rPr>
      </w:pPr>
    </w:p>
    <w:p w14:paraId="7143E4CB">
      <w:pPr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</w:p>
    <w:p w14:paraId="70A3B43E">
      <w:pPr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整机规范</w:t>
      </w:r>
    </w:p>
    <w:tbl>
      <w:tblPr>
        <w:tblStyle w:val="4"/>
        <w:tblpPr w:leftFromText="180" w:rightFromText="180" w:vertAnchor="text" w:horzAnchor="page" w:tblpXSpec="center" w:tblpY="161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6"/>
        <w:gridCol w:w="8183"/>
      </w:tblGrid>
      <w:tr w14:paraId="3805D6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1396" w:type="dxa"/>
            <w:noWrap w:val="0"/>
            <w:vAlign w:val="top"/>
          </w:tcPr>
          <w:p w14:paraId="66875032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输入电源</w:t>
            </w:r>
          </w:p>
        </w:tc>
        <w:tc>
          <w:tcPr>
            <w:tcW w:w="8183" w:type="dxa"/>
            <w:noWrap w:val="0"/>
            <w:vAlign w:val="top"/>
          </w:tcPr>
          <w:p w14:paraId="64DADFEE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AC 100~240V，50/60H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z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,不大于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A</w:t>
            </w:r>
          </w:p>
        </w:tc>
      </w:tr>
      <w:tr w14:paraId="2D9B4D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1396" w:type="dxa"/>
            <w:noWrap w:val="0"/>
            <w:vAlign w:val="top"/>
          </w:tcPr>
          <w:p w14:paraId="1502A76F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功率</w:t>
            </w:r>
          </w:p>
        </w:tc>
        <w:tc>
          <w:tcPr>
            <w:tcW w:w="8183" w:type="dxa"/>
            <w:noWrap w:val="0"/>
            <w:vAlign w:val="top"/>
          </w:tcPr>
          <w:p w14:paraId="15C139DE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≤100W</w:t>
            </w:r>
          </w:p>
        </w:tc>
      </w:tr>
      <w:tr w14:paraId="02403C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1396" w:type="dxa"/>
            <w:noWrap w:val="0"/>
            <w:vAlign w:val="top"/>
          </w:tcPr>
          <w:p w14:paraId="27DF38E5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工作温度</w:t>
            </w:r>
          </w:p>
        </w:tc>
        <w:tc>
          <w:tcPr>
            <w:tcW w:w="8183" w:type="dxa"/>
            <w:noWrap w:val="0"/>
            <w:vAlign w:val="top"/>
          </w:tcPr>
          <w:p w14:paraId="07D1DB77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  <w:lang w:val="en-US" w:eastAsia="zh-CN"/>
              </w:rPr>
              <w:t>-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~45℃</w:t>
            </w:r>
          </w:p>
        </w:tc>
      </w:tr>
      <w:tr w14:paraId="6F91E4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1396" w:type="dxa"/>
            <w:noWrap w:val="0"/>
            <w:vAlign w:val="top"/>
          </w:tcPr>
          <w:p w14:paraId="39D8A545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外形尺寸</w:t>
            </w:r>
          </w:p>
        </w:tc>
        <w:tc>
          <w:tcPr>
            <w:tcW w:w="8183" w:type="dxa"/>
            <w:noWrap w:val="0"/>
            <w:vAlign w:val="top"/>
          </w:tcPr>
          <w:p w14:paraId="6B4B2BB8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FF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482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.5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*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351.45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*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88.9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(mm,长*宽*高)</w:t>
            </w:r>
          </w:p>
        </w:tc>
      </w:tr>
      <w:tr w14:paraId="0BEEB8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1396" w:type="dxa"/>
            <w:noWrap w:val="0"/>
            <w:vAlign w:val="top"/>
          </w:tcPr>
          <w:p w14:paraId="27A71294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重量</w:t>
            </w:r>
          </w:p>
        </w:tc>
        <w:tc>
          <w:tcPr>
            <w:tcW w:w="8183" w:type="dxa"/>
            <w:noWrap w:val="0"/>
            <w:vAlign w:val="top"/>
          </w:tcPr>
          <w:p w14:paraId="530FF76A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FF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trike w:val="0"/>
                <w:dstrike w:val="0"/>
                <w:color w:val="auto"/>
                <w:szCs w:val="21"/>
                <w:lang w:val="en-US" w:eastAsia="zh-CN"/>
              </w:rPr>
              <w:t>≈5</w:t>
            </w: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Cs w:val="21"/>
              </w:rPr>
              <w:t>KG</w:t>
            </w:r>
          </w:p>
        </w:tc>
      </w:tr>
    </w:tbl>
    <w:p w14:paraId="70480D88">
      <w:pPr>
        <w:bidi w:val="0"/>
        <w:rPr>
          <w:rFonts w:hint="eastAsia"/>
          <w:lang w:val="en-US" w:eastAsia="zh-CN"/>
        </w:rPr>
      </w:pPr>
    </w:p>
    <w:p w14:paraId="2B16E0E4">
      <w:pPr>
        <w:bidi w:val="0"/>
        <w:rPr>
          <w:rFonts w:hint="eastAsia"/>
          <w:lang w:val="en-US" w:eastAsia="zh-CN"/>
        </w:rPr>
      </w:pPr>
    </w:p>
    <w:p w14:paraId="0A50B892">
      <w:pPr>
        <w:bidi w:val="0"/>
        <w:rPr>
          <w:rFonts w:hint="eastAsia"/>
          <w:lang w:val="en-US" w:eastAsia="zh-CN"/>
        </w:rPr>
      </w:pPr>
    </w:p>
    <w:p w14:paraId="33614B49">
      <w:pPr>
        <w:bidi w:val="0"/>
        <w:rPr>
          <w:rFonts w:hint="eastAsia"/>
          <w:lang w:val="en-US" w:eastAsia="zh-CN"/>
        </w:rPr>
      </w:pPr>
    </w:p>
    <w:p w14:paraId="06232A3D">
      <w:pPr>
        <w:bidi w:val="0"/>
        <w:rPr>
          <w:rFonts w:hint="eastAsia"/>
          <w:lang w:val="en-US" w:eastAsia="zh-CN"/>
        </w:rPr>
      </w:pPr>
    </w:p>
    <w:p w14:paraId="59BBCBF8">
      <w:pPr>
        <w:bidi w:val="0"/>
        <w:rPr>
          <w:rFonts w:hint="eastAsia"/>
          <w:lang w:val="en-US" w:eastAsia="zh-CN"/>
        </w:rPr>
      </w:pPr>
    </w:p>
    <w:p w14:paraId="0C7916D6">
      <w:pPr>
        <w:bidi w:val="0"/>
        <w:rPr>
          <w:rFonts w:hint="eastAsia"/>
          <w:lang w:val="en-US" w:eastAsia="zh-CN"/>
        </w:rPr>
      </w:pPr>
    </w:p>
    <w:p w14:paraId="6BEE70BB">
      <w:pPr>
        <w:bidi w:val="0"/>
        <w:rPr>
          <w:rFonts w:hint="eastAsia"/>
          <w:lang w:val="en-US" w:eastAsia="zh-CN"/>
        </w:rPr>
      </w:pPr>
    </w:p>
    <w:p w14:paraId="0080F91E">
      <w:pPr>
        <w:bidi w:val="0"/>
        <w:rPr>
          <w:rFonts w:hint="eastAsia"/>
          <w:lang w:val="en-US" w:eastAsia="zh-CN"/>
        </w:rPr>
      </w:pPr>
    </w:p>
    <w:p w14:paraId="1C9462FA">
      <w:pPr>
        <w:bidi w:val="0"/>
        <w:rPr>
          <w:rFonts w:hint="eastAsia"/>
          <w:lang w:val="en-US" w:eastAsia="zh-CN"/>
        </w:rPr>
      </w:pPr>
    </w:p>
    <w:p w14:paraId="4CB29198">
      <w:pPr>
        <w:bidi w:val="0"/>
        <w:rPr>
          <w:rFonts w:hint="eastAsia"/>
          <w:lang w:val="en-US" w:eastAsia="zh-CN"/>
        </w:rPr>
      </w:pPr>
    </w:p>
    <w:p w14:paraId="03DD3EFD">
      <w:pPr>
        <w:bidi w:val="0"/>
        <w:rPr>
          <w:rFonts w:hint="eastAsia"/>
          <w:lang w:val="en-US" w:eastAsia="zh-CN"/>
        </w:rPr>
      </w:pPr>
    </w:p>
    <w:p w14:paraId="44A2FFF4">
      <w:pPr>
        <w:bidi w:val="0"/>
        <w:rPr>
          <w:rFonts w:hint="eastAsia"/>
          <w:lang w:val="en-US" w:eastAsia="zh-CN"/>
        </w:rPr>
      </w:pPr>
    </w:p>
    <w:p w14:paraId="2027AD6B">
      <w:pPr>
        <w:bidi w:val="0"/>
        <w:rPr>
          <w:rFonts w:hint="eastAsia"/>
          <w:lang w:val="en-US" w:eastAsia="zh-CN"/>
        </w:rPr>
      </w:pPr>
    </w:p>
    <w:p w14:paraId="58915062">
      <w:pPr>
        <w:bidi w:val="0"/>
        <w:rPr>
          <w:rFonts w:hint="eastAsia"/>
          <w:lang w:val="en-US" w:eastAsia="zh-CN"/>
        </w:rPr>
      </w:pPr>
    </w:p>
    <w:p w14:paraId="3C550415">
      <w:pPr>
        <w:bidi w:val="0"/>
        <w:rPr>
          <w:rFonts w:hint="eastAsia"/>
          <w:lang w:val="en-US" w:eastAsia="zh-CN"/>
        </w:rPr>
      </w:pPr>
    </w:p>
    <w:p w14:paraId="602C4721">
      <w:pPr>
        <w:bidi w:val="0"/>
        <w:rPr>
          <w:rFonts w:hint="eastAsia"/>
          <w:lang w:val="en-US" w:eastAsia="zh-CN"/>
        </w:rPr>
      </w:pPr>
    </w:p>
    <w:p w14:paraId="66F2C60A">
      <w:pPr>
        <w:bidi w:val="0"/>
        <w:rPr>
          <w:rFonts w:hint="eastAsia"/>
          <w:lang w:val="en-US" w:eastAsia="zh-CN"/>
        </w:rPr>
      </w:pPr>
    </w:p>
    <w:p w14:paraId="0A0B16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951230</wp:posOffset>
                </wp:positionH>
                <wp:positionV relativeFrom="paragraph">
                  <wp:posOffset>94615</wp:posOffset>
                </wp:positionV>
                <wp:extent cx="5229225" cy="180975"/>
                <wp:effectExtent l="0" t="0" r="9525" b="9525"/>
                <wp:wrapNone/>
                <wp:docPr id="4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66036CB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74.9pt;margin-top:7.45pt;height:14.25pt;width:411.75pt;z-index:251662336;mso-width-relative:page;mso-height-relative:page;" fillcolor="#EBF1DE" filled="t" stroked="f" coordsize="21600,21600" o:gfxdata="UEsDBAoAAAAAAIdO4kAAAAAAAAAAAAAAAAAEAAAAZHJzL1BLAwQUAAAACACHTuJA/p/brtkAAAAJ&#10;AQAADwAAAGRycy9kb3ducmV2LnhtbE2PQUvDQBCF74L/YRnBm900CWpjNj0IgoigRql422anSXB3&#10;NmS3Teuv79SL3uYxj/e+Vy73zoodjqH3pGA+S0AgNd701Cr4eH+4ugURoiajrSdUcMAAy+r8rNSF&#10;8RO94a6OreAQCoVW0MU4FFKGpkOnw8wPSPzb+NHpyHJspRn1xOHOyjRJrqXTPXFDpwe877D5rreO&#10;e9OX569DU69+7OdmQv36uEqfvFKXF/PkDkTEffwzwwmf0aFiprXfkgnCss4XjB5/DxBsWNxkGYi1&#10;gjzLQVal/L+gOgJQSwMEFAAAAAgAh07iQFjPSHTFAQAAeQMAAA4AAABkcnMvZTJvRG9jLnhtbK1T&#10;zY7TMBC+I/EOlu80P1DYrZquBN1yQbDSsg/gOk5iyX/MuE36NEjceAgeB/EajJPQXZbLHrg4M+OZ&#10;b+b7xllfDdawowLU3lW8WOScKSd9rV1b8bvPuxcXnGEUrhbGO1Xxk0J+tXn+bN2HlSp9502tgBGI&#10;w1UfKt7FGFZZhrJTVuDCB+XosvFgRSQX2qwG0RO6NVmZ56+z3kMdwEuFSNHtdMlnRHgKoG8aLdXW&#10;y4NVLk6ooIyIRAk7HZBvxmmbRsn4qWlQRWYqTkzjeFITsvfpzDZrsWpBhE7LeQTxlBEecbJCO2p6&#10;htqKKNgB9D9QVkvw6Ju4kN5mE5FREWJR5I+0ue1EUCMXkhrDWXT8f7Dy4/EGmK4r/oozJywt/NfX&#10;7z9/fGPFyyROH3BFObfhBmYPyUxMhwZs+hIHNoyCns6CqiEyScFlWV6W5ZIzSXfFRX75ZplAs/vq&#10;ABjfK29ZMioOtLBRR3H8gHFK/ZOSmqE3ut5pY0YH2v07A+woaLnXb3fF9npG/yvNuJTsfCqbEFMk&#10;S8wmLsmKw36YCe59fSJNenoUFccvBwGKs0MA3XY0YTG2SCW0kZHK/HrSyh/6Y4v7P2bz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P6f267ZAAAACQEAAA8AAAAAAAAAAQAgAAAAIgAAAGRycy9kb3du&#10;cmV2LnhtbFBLAQIUABQAAAAIAIdO4kBYz0h0xQEAAHkDAAAOAAAAAAAAAAEAIAAAACgBAABkcnMv&#10;ZTJvRG9jLnhtbFBLBQYAAAAABgAGAFkBAABf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666036CB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尺寸孔位图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 xml:space="preserve"> </w:t>
      </w:r>
    </w:p>
    <w:p w14:paraId="2496CF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eastAsia="zh-CN"/>
        </w:rPr>
        <w:t>单位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mm</w:t>
      </w:r>
    </w:p>
    <w:p w14:paraId="20E3D9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186170" cy="4809490"/>
            <wp:effectExtent l="0" t="0" r="5080" b="10160"/>
            <wp:docPr id="31" name="图片 2" descr="E:\官网资料\公司产品规格书\规格书更改记录2026\ZXP\tupiam\16-4.jpg16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 descr="E:\官网资料\公司产品规格书\规格书更改记录2026\ZXP\tupiam\16-4.jpg16-4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480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080" w:bottom="1440" w:left="1080" w:header="851" w:footer="992" w:gutter="0"/>
      <w:pgNumType w:fmt="decimal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176AF4">
    <w:pPr>
      <w:pStyle w:val="2"/>
      <w:jc w:val="center"/>
      <w:rPr>
        <w:rFonts w:hint="eastAsia"/>
        <w:color w:val="7F7F7F"/>
        <w:sz w:val="18"/>
        <w:szCs w:val="18"/>
        <w:lang w:val="en-US" w:eastAsia="zh-CN"/>
      </w:rPr>
    </w:pPr>
    <w:r>
      <w:rPr>
        <w:rFonts w:hint="eastAsia"/>
        <w:color w:val="7F7F7F"/>
        <w:sz w:val="18"/>
        <w:szCs w:val="18"/>
        <w:lang w:eastAsia="zh-CN"/>
      </w:rPr>
      <w:t>中航软件全系列</w:t>
    </w:r>
    <w:r>
      <w:rPr>
        <w:rFonts w:hint="eastAsia"/>
        <w:color w:val="7F7F7F"/>
        <w:sz w:val="18"/>
        <w:szCs w:val="18"/>
        <w:lang w:val="en-US" w:eastAsia="zh-CN"/>
      </w:rPr>
      <w:t>LED控制系统供应商  ZH All Series Of LED Control System Provider</w:t>
    </w:r>
  </w:p>
  <w:p w14:paraId="2469A869">
    <w:pPr>
      <w:pStyle w:val="2"/>
      <w:jc w:val="center"/>
      <w:rPr>
        <w:rFonts w:hint="eastAsia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t>全国统一</w:t>
    </w:r>
    <w:r>
      <w:rPr>
        <w:rFonts w:hint="eastAsia"/>
        <w:color w:val="7F7F7F"/>
        <w:sz w:val="18"/>
        <w:szCs w:val="18"/>
        <w:lang w:val="en-US" w:eastAsia="zh-CN"/>
      </w:rPr>
      <w:t>24小时技术服务热线：4006-818-289</w:t>
    </w:r>
  </w:p>
  <w:p w14:paraId="3C939BE7">
    <w:pPr>
      <w:pStyle w:val="2"/>
      <w:jc w:val="center"/>
      <w:rPr>
        <w:rFonts w:hint="eastAsia" w:eastAsia="宋体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fldChar w:fldCharType="begin"/>
    </w:r>
    <w:r>
      <w:rPr>
        <w:rFonts w:hint="eastAsia"/>
        <w:color w:val="7F7F7F"/>
        <w:sz w:val="18"/>
        <w:szCs w:val="18"/>
        <w:lang w:eastAsia="zh-CN"/>
      </w:rPr>
      <w:instrText xml:space="preserve"> PAGE  \* MERGEFORMAT </w:instrText>
    </w:r>
    <w:r>
      <w:rPr>
        <w:rFonts w:hint="eastAsia"/>
        <w:color w:val="7F7F7F"/>
        <w:sz w:val="18"/>
        <w:szCs w:val="18"/>
        <w:lang w:eastAsia="zh-CN"/>
      </w:rPr>
      <w:fldChar w:fldCharType="separate"/>
    </w:r>
    <w:r>
      <w:rPr>
        <w:rFonts w:hint="eastAsia"/>
        <w:color w:val="7F7F7F"/>
        <w:sz w:val="18"/>
        <w:szCs w:val="18"/>
        <w:lang w:eastAsia="zh-CN"/>
      </w:rPr>
      <w:t>1</w:t>
    </w:r>
    <w:r>
      <w:rPr>
        <w:rFonts w:hint="eastAsia"/>
        <w:color w:val="7F7F7F"/>
        <w:sz w:val="18"/>
        <w:szCs w:val="18"/>
        <w:lang w:eastAsia="zh-CN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1D6958">
    <w:pPr>
      <w:pStyle w:val="2"/>
      <w:jc w:val="center"/>
      <w:rPr>
        <w:rFonts w:hint="eastAsia"/>
        <w:color w:val="7F7F7F"/>
        <w:sz w:val="18"/>
        <w:szCs w:val="18"/>
        <w:lang w:val="en-US" w:eastAsia="zh-CN"/>
      </w:rPr>
    </w:pPr>
    <w:r>
      <w:rPr>
        <w:rFonts w:hint="eastAsia"/>
        <w:color w:val="7F7F7F"/>
        <w:sz w:val="18"/>
        <w:szCs w:val="18"/>
        <w:lang w:eastAsia="zh-CN"/>
      </w:rPr>
      <w:t>中航软件全系列</w:t>
    </w:r>
    <w:r>
      <w:rPr>
        <w:rFonts w:hint="eastAsia"/>
        <w:color w:val="7F7F7F"/>
        <w:sz w:val="18"/>
        <w:szCs w:val="18"/>
        <w:lang w:val="en-US" w:eastAsia="zh-CN"/>
      </w:rPr>
      <w:t>LED控制系统供应商  ZH All Series Of LED Control System Provider</w:t>
    </w:r>
  </w:p>
  <w:p w14:paraId="2CE760C5">
    <w:pPr>
      <w:pStyle w:val="2"/>
      <w:jc w:val="center"/>
      <w:rPr>
        <w:rFonts w:hint="eastAsia" w:eastAsia="宋体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fldChar w:fldCharType="begin"/>
    </w:r>
    <w:r>
      <w:rPr>
        <w:rFonts w:hint="eastAsia"/>
        <w:color w:val="7F7F7F"/>
        <w:sz w:val="18"/>
        <w:szCs w:val="18"/>
        <w:lang w:eastAsia="zh-CN"/>
      </w:rPr>
      <w:instrText xml:space="preserve"> PAGE  \* MERGEFORMAT </w:instrText>
    </w:r>
    <w:r>
      <w:rPr>
        <w:rFonts w:hint="eastAsia"/>
        <w:color w:val="7F7F7F"/>
        <w:sz w:val="18"/>
        <w:szCs w:val="18"/>
        <w:lang w:eastAsia="zh-CN"/>
      </w:rPr>
      <w:fldChar w:fldCharType="separate"/>
    </w:r>
    <w:r>
      <w:rPr>
        <w:rFonts w:hint="eastAsia"/>
        <w:color w:val="7F7F7F"/>
        <w:sz w:val="18"/>
        <w:szCs w:val="18"/>
        <w:lang w:eastAsia="zh-CN"/>
      </w:rPr>
      <w:t>1</w:t>
    </w:r>
    <w:r>
      <w:rPr>
        <w:rFonts w:hint="eastAsia"/>
        <w:color w:val="7F7F7F"/>
        <w:sz w:val="18"/>
        <w:szCs w:val="18"/>
        <w:lang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FEBBD5">
    <w:pPr>
      <w:pStyle w:val="3"/>
      <w:pBdr>
        <w:bottom w:val="none" w:color="auto" w:sz="0" w:space="1"/>
      </w:pBdr>
      <w:spacing w:line="240" w:lineRule="auto"/>
      <w:jc w:val="left"/>
      <w:rPr>
        <w:rFonts w:hint="eastAsia" w:eastAsia="宋体"/>
        <w:lang w:eastAsia="zh-CN"/>
      </w:rPr>
    </w:pPr>
    <w:r>
      <w:rPr>
        <w:sz w:val="18"/>
      </w:rPr>
      <w:pict>
        <v:shape id="PowerPlusWaterMarkObject11068" o:spid="_x0000_s3073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 adj="108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same-letter-heights:f;v-text-align:center;"/>
        </v:shape>
      </w:pict>
    </w:r>
    <w:r>
      <w:rPr>
        <w:rFonts w:hint="eastAsia" w:eastAsia="宋体"/>
        <w:lang w:eastAsia="zh-CN"/>
      </w:rPr>
      <w:drawing>
        <wp:inline distT="0" distB="0" distL="114300" distR="114300">
          <wp:extent cx="1678940" cy="356870"/>
          <wp:effectExtent l="0" t="0" r="0" b="5080"/>
          <wp:docPr id="33" name="图片 54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图片 54" descr="C:\Users\Administrator\Desktop\桌面20170718\中航标志组合3 红色X4.png中航标志组合3 红色X4"/>
                  <pic:cNvPicPr>
                    <a:picLocks noChangeAspect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78940" cy="356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</w:t>
    </w:r>
    <w:r>
      <w:rPr>
        <w:rFonts w:hint="eastAsia" w:ascii="宋体" w:hAnsi="宋体" w:eastAsia="宋体" w:cs="宋体"/>
        <w:color w:val="7F7F7F"/>
        <w:sz w:val="24"/>
        <w:szCs w:val="24"/>
        <w:lang w:val="en-US" w:eastAsia="zh-CN"/>
      </w:rPr>
      <w:t>《</w:t>
    </w:r>
    <w:r>
      <w:rPr>
        <w:rFonts w:hint="eastAsia" w:ascii="宋体" w:hAnsi="宋体" w:cs="宋体"/>
        <w:color w:val="7F7F7F"/>
        <w:sz w:val="24"/>
        <w:szCs w:val="24"/>
        <w:lang w:val="en-US" w:eastAsia="zh-CN"/>
      </w:rPr>
      <w:t>ZH-Z16plus 4K二合一视频处理器</w:t>
    </w:r>
    <w:r>
      <w:rPr>
        <w:rFonts w:hint="eastAsia"/>
        <w:color w:val="7F7F7F"/>
        <w:sz w:val="24"/>
        <w:szCs w:val="24"/>
        <w:lang w:val="en-US" w:eastAsia="zh-CN"/>
      </w:rPr>
      <w:t>产品规格书》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063586C"/>
    <w:multiLevelType w:val="singleLevel"/>
    <w:tmpl w:val="F063586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3DE1FE35"/>
    <w:multiLevelType w:val="singleLevel"/>
    <w:tmpl w:val="3DE1FE35"/>
    <w:lvl w:ilvl="0" w:tentative="0">
      <w:start w:val="1"/>
      <w:numFmt w:val="upperLetter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wNTYyNGVmZWZlYjNlZTE1ZGY2NWE3ZjMxMWY0NDMifQ=="/>
  </w:docVars>
  <w:rsids>
    <w:rsidRoot w:val="23E769FA"/>
    <w:rsid w:val="00176474"/>
    <w:rsid w:val="001A0F47"/>
    <w:rsid w:val="006C0BBD"/>
    <w:rsid w:val="00C2739A"/>
    <w:rsid w:val="00CA3187"/>
    <w:rsid w:val="00FA7059"/>
    <w:rsid w:val="01117D94"/>
    <w:rsid w:val="01327D03"/>
    <w:rsid w:val="01B44181"/>
    <w:rsid w:val="01CD6404"/>
    <w:rsid w:val="020F28D0"/>
    <w:rsid w:val="02366D2D"/>
    <w:rsid w:val="033100B2"/>
    <w:rsid w:val="035C1036"/>
    <w:rsid w:val="038A5571"/>
    <w:rsid w:val="0507694E"/>
    <w:rsid w:val="05091E86"/>
    <w:rsid w:val="056804F1"/>
    <w:rsid w:val="056C758E"/>
    <w:rsid w:val="05C11092"/>
    <w:rsid w:val="06377596"/>
    <w:rsid w:val="064B293E"/>
    <w:rsid w:val="066148F4"/>
    <w:rsid w:val="06715983"/>
    <w:rsid w:val="067A19BD"/>
    <w:rsid w:val="073567DD"/>
    <w:rsid w:val="07762E74"/>
    <w:rsid w:val="07C63C44"/>
    <w:rsid w:val="089A503F"/>
    <w:rsid w:val="08A252A8"/>
    <w:rsid w:val="08D472AD"/>
    <w:rsid w:val="09485CD2"/>
    <w:rsid w:val="09693B8E"/>
    <w:rsid w:val="09E47C51"/>
    <w:rsid w:val="0A2829C8"/>
    <w:rsid w:val="0AA253E2"/>
    <w:rsid w:val="0AFA6219"/>
    <w:rsid w:val="0B942F0D"/>
    <w:rsid w:val="0B963E40"/>
    <w:rsid w:val="0BC1222E"/>
    <w:rsid w:val="0C054C8E"/>
    <w:rsid w:val="0C6554CB"/>
    <w:rsid w:val="0C8050FF"/>
    <w:rsid w:val="0CFD02B7"/>
    <w:rsid w:val="0D251F97"/>
    <w:rsid w:val="0D59050D"/>
    <w:rsid w:val="0D6A4C66"/>
    <w:rsid w:val="0DB07FBE"/>
    <w:rsid w:val="0DBD73E6"/>
    <w:rsid w:val="0E375106"/>
    <w:rsid w:val="0EA7457E"/>
    <w:rsid w:val="0F340C24"/>
    <w:rsid w:val="0FFC11EB"/>
    <w:rsid w:val="10082370"/>
    <w:rsid w:val="118A091F"/>
    <w:rsid w:val="11BC396C"/>
    <w:rsid w:val="127A307E"/>
    <w:rsid w:val="12C94EB5"/>
    <w:rsid w:val="12E44F8E"/>
    <w:rsid w:val="136543B2"/>
    <w:rsid w:val="13AA54ED"/>
    <w:rsid w:val="13CB74DA"/>
    <w:rsid w:val="13F532A2"/>
    <w:rsid w:val="149C130C"/>
    <w:rsid w:val="14B202A0"/>
    <w:rsid w:val="14BD6B0A"/>
    <w:rsid w:val="151245C0"/>
    <w:rsid w:val="153E73F6"/>
    <w:rsid w:val="15461FED"/>
    <w:rsid w:val="15915765"/>
    <w:rsid w:val="15A30367"/>
    <w:rsid w:val="160478F5"/>
    <w:rsid w:val="16272FBE"/>
    <w:rsid w:val="16F863F2"/>
    <w:rsid w:val="17483769"/>
    <w:rsid w:val="18526080"/>
    <w:rsid w:val="185D5571"/>
    <w:rsid w:val="18757EE5"/>
    <w:rsid w:val="18BA2252"/>
    <w:rsid w:val="18D21AC4"/>
    <w:rsid w:val="18E41DA1"/>
    <w:rsid w:val="198604B3"/>
    <w:rsid w:val="198D2D59"/>
    <w:rsid w:val="1A5F124B"/>
    <w:rsid w:val="1A9058A9"/>
    <w:rsid w:val="1B5C3381"/>
    <w:rsid w:val="1B862808"/>
    <w:rsid w:val="1BDC2EEC"/>
    <w:rsid w:val="1C484CB9"/>
    <w:rsid w:val="1C637E47"/>
    <w:rsid w:val="1E1916F0"/>
    <w:rsid w:val="1E884E94"/>
    <w:rsid w:val="1F1D293C"/>
    <w:rsid w:val="1F271FE5"/>
    <w:rsid w:val="1F4710DE"/>
    <w:rsid w:val="1F6D126B"/>
    <w:rsid w:val="1F811EEC"/>
    <w:rsid w:val="1F81268C"/>
    <w:rsid w:val="1FF8729E"/>
    <w:rsid w:val="20432616"/>
    <w:rsid w:val="20842D4C"/>
    <w:rsid w:val="209907CA"/>
    <w:rsid w:val="229855A7"/>
    <w:rsid w:val="22F01903"/>
    <w:rsid w:val="233C5065"/>
    <w:rsid w:val="234978F1"/>
    <w:rsid w:val="235E0729"/>
    <w:rsid w:val="23E769FA"/>
    <w:rsid w:val="243659B2"/>
    <w:rsid w:val="246C2510"/>
    <w:rsid w:val="24744C3D"/>
    <w:rsid w:val="24A9512E"/>
    <w:rsid w:val="24C009E0"/>
    <w:rsid w:val="24EB7BA9"/>
    <w:rsid w:val="2545430A"/>
    <w:rsid w:val="25493224"/>
    <w:rsid w:val="25A329EF"/>
    <w:rsid w:val="26110E1A"/>
    <w:rsid w:val="2656397F"/>
    <w:rsid w:val="27176D40"/>
    <w:rsid w:val="274B5F55"/>
    <w:rsid w:val="274B71E5"/>
    <w:rsid w:val="278C18DA"/>
    <w:rsid w:val="27C7495D"/>
    <w:rsid w:val="27D14E36"/>
    <w:rsid w:val="280F5D7F"/>
    <w:rsid w:val="28551583"/>
    <w:rsid w:val="285B072F"/>
    <w:rsid w:val="28B57AE0"/>
    <w:rsid w:val="296A3A47"/>
    <w:rsid w:val="297F08EF"/>
    <w:rsid w:val="29BB3856"/>
    <w:rsid w:val="29F907D7"/>
    <w:rsid w:val="2A3F533D"/>
    <w:rsid w:val="2A823E9C"/>
    <w:rsid w:val="2AAF52C9"/>
    <w:rsid w:val="2BB377B6"/>
    <w:rsid w:val="2BC05BD0"/>
    <w:rsid w:val="2C2D58CD"/>
    <w:rsid w:val="2C901F40"/>
    <w:rsid w:val="2D0B4526"/>
    <w:rsid w:val="2D881556"/>
    <w:rsid w:val="2E2A0650"/>
    <w:rsid w:val="2E2A34C6"/>
    <w:rsid w:val="2E40220F"/>
    <w:rsid w:val="2E4933B7"/>
    <w:rsid w:val="2E494294"/>
    <w:rsid w:val="2E4E2CCE"/>
    <w:rsid w:val="2E715B12"/>
    <w:rsid w:val="2E8C4181"/>
    <w:rsid w:val="2EB531E5"/>
    <w:rsid w:val="2EFA558F"/>
    <w:rsid w:val="2F836814"/>
    <w:rsid w:val="2F8C54BA"/>
    <w:rsid w:val="30005096"/>
    <w:rsid w:val="3012442E"/>
    <w:rsid w:val="30342BC6"/>
    <w:rsid w:val="30611B6D"/>
    <w:rsid w:val="30720C64"/>
    <w:rsid w:val="30986ECB"/>
    <w:rsid w:val="31372B2B"/>
    <w:rsid w:val="31566E0A"/>
    <w:rsid w:val="3172040D"/>
    <w:rsid w:val="31C61FAD"/>
    <w:rsid w:val="31E0281A"/>
    <w:rsid w:val="31FD5CBF"/>
    <w:rsid w:val="32060157"/>
    <w:rsid w:val="323C3E1F"/>
    <w:rsid w:val="32954453"/>
    <w:rsid w:val="32E1795F"/>
    <w:rsid w:val="32E84958"/>
    <w:rsid w:val="337B0234"/>
    <w:rsid w:val="34E00681"/>
    <w:rsid w:val="34EA1127"/>
    <w:rsid w:val="35AE2C2F"/>
    <w:rsid w:val="363F1612"/>
    <w:rsid w:val="365B1315"/>
    <w:rsid w:val="371A1728"/>
    <w:rsid w:val="380954B5"/>
    <w:rsid w:val="38DD01D2"/>
    <w:rsid w:val="39321272"/>
    <w:rsid w:val="395C3D37"/>
    <w:rsid w:val="395F0BB7"/>
    <w:rsid w:val="396C441B"/>
    <w:rsid w:val="39CA788E"/>
    <w:rsid w:val="3A4B0727"/>
    <w:rsid w:val="3AA37080"/>
    <w:rsid w:val="3AB417B2"/>
    <w:rsid w:val="3AB87767"/>
    <w:rsid w:val="3AD273C0"/>
    <w:rsid w:val="3B08548D"/>
    <w:rsid w:val="3BD42CC0"/>
    <w:rsid w:val="3BD64721"/>
    <w:rsid w:val="3BFA2A1B"/>
    <w:rsid w:val="3C22099B"/>
    <w:rsid w:val="3C6A5DA0"/>
    <w:rsid w:val="3C8209A0"/>
    <w:rsid w:val="3CFA71BC"/>
    <w:rsid w:val="3D690105"/>
    <w:rsid w:val="3D9779BB"/>
    <w:rsid w:val="3DD206DD"/>
    <w:rsid w:val="3DDC6313"/>
    <w:rsid w:val="3E63500F"/>
    <w:rsid w:val="3E707F47"/>
    <w:rsid w:val="3EA50E8D"/>
    <w:rsid w:val="3FFE0EF1"/>
    <w:rsid w:val="403954F0"/>
    <w:rsid w:val="40962B0F"/>
    <w:rsid w:val="40D53766"/>
    <w:rsid w:val="40F9220A"/>
    <w:rsid w:val="41DC1AE2"/>
    <w:rsid w:val="41EC7811"/>
    <w:rsid w:val="42065915"/>
    <w:rsid w:val="426614B5"/>
    <w:rsid w:val="430C4E9E"/>
    <w:rsid w:val="43A20889"/>
    <w:rsid w:val="43D32568"/>
    <w:rsid w:val="441A79BA"/>
    <w:rsid w:val="44AF4F19"/>
    <w:rsid w:val="45100CB2"/>
    <w:rsid w:val="45314C4D"/>
    <w:rsid w:val="455F7BB8"/>
    <w:rsid w:val="45706F8C"/>
    <w:rsid w:val="458473D5"/>
    <w:rsid w:val="45994A8C"/>
    <w:rsid w:val="461A6AF1"/>
    <w:rsid w:val="46400280"/>
    <w:rsid w:val="466709DA"/>
    <w:rsid w:val="4673012B"/>
    <w:rsid w:val="46D236BF"/>
    <w:rsid w:val="475A54E3"/>
    <w:rsid w:val="480A47A4"/>
    <w:rsid w:val="48A41402"/>
    <w:rsid w:val="48C83951"/>
    <w:rsid w:val="48F4698F"/>
    <w:rsid w:val="49637F69"/>
    <w:rsid w:val="4A014FD4"/>
    <w:rsid w:val="4A217330"/>
    <w:rsid w:val="4A4D7CF5"/>
    <w:rsid w:val="4A593AB5"/>
    <w:rsid w:val="4A9134BE"/>
    <w:rsid w:val="4AC42220"/>
    <w:rsid w:val="4AD6178D"/>
    <w:rsid w:val="4AF349A4"/>
    <w:rsid w:val="4BFE0D52"/>
    <w:rsid w:val="4CBB5CE4"/>
    <w:rsid w:val="4CF166CE"/>
    <w:rsid w:val="4D395714"/>
    <w:rsid w:val="4D3E25C6"/>
    <w:rsid w:val="4D4F257A"/>
    <w:rsid w:val="4D7053B9"/>
    <w:rsid w:val="4DBD6CCA"/>
    <w:rsid w:val="4E035DB6"/>
    <w:rsid w:val="4ED4100E"/>
    <w:rsid w:val="4F1E4453"/>
    <w:rsid w:val="513F306A"/>
    <w:rsid w:val="518A5EA7"/>
    <w:rsid w:val="51CC63F8"/>
    <w:rsid w:val="51D16D11"/>
    <w:rsid w:val="51D21250"/>
    <w:rsid w:val="51E42191"/>
    <w:rsid w:val="51FC054A"/>
    <w:rsid w:val="525A5686"/>
    <w:rsid w:val="52B429D4"/>
    <w:rsid w:val="52D73FED"/>
    <w:rsid w:val="535D1740"/>
    <w:rsid w:val="53824ABD"/>
    <w:rsid w:val="53D00162"/>
    <w:rsid w:val="53DC6CBA"/>
    <w:rsid w:val="543404BB"/>
    <w:rsid w:val="543F7BB7"/>
    <w:rsid w:val="54631A9A"/>
    <w:rsid w:val="556A48C7"/>
    <w:rsid w:val="55AB5B98"/>
    <w:rsid w:val="55B02301"/>
    <w:rsid w:val="56294FC1"/>
    <w:rsid w:val="56604CFF"/>
    <w:rsid w:val="576168C4"/>
    <w:rsid w:val="578368DF"/>
    <w:rsid w:val="57CB6A8E"/>
    <w:rsid w:val="58056159"/>
    <w:rsid w:val="5843556A"/>
    <w:rsid w:val="58822B6D"/>
    <w:rsid w:val="5914091B"/>
    <w:rsid w:val="5A6A18C6"/>
    <w:rsid w:val="5A863F3F"/>
    <w:rsid w:val="5B0C1973"/>
    <w:rsid w:val="5B730148"/>
    <w:rsid w:val="5BAF67A8"/>
    <w:rsid w:val="5C3F26AF"/>
    <w:rsid w:val="5C8835A6"/>
    <w:rsid w:val="5C9815A6"/>
    <w:rsid w:val="5C9B64FE"/>
    <w:rsid w:val="5CD47906"/>
    <w:rsid w:val="5D6E724A"/>
    <w:rsid w:val="5DAD379B"/>
    <w:rsid w:val="5DAF73C1"/>
    <w:rsid w:val="5EA935DB"/>
    <w:rsid w:val="5EDF4B4B"/>
    <w:rsid w:val="5FF92216"/>
    <w:rsid w:val="61725C4F"/>
    <w:rsid w:val="61825263"/>
    <w:rsid w:val="61DE29D9"/>
    <w:rsid w:val="61F825DB"/>
    <w:rsid w:val="625823A5"/>
    <w:rsid w:val="626C553B"/>
    <w:rsid w:val="626E0915"/>
    <w:rsid w:val="62820E02"/>
    <w:rsid w:val="62D90A3C"/>
    <w:rsid w:val="63333786"/>
    <w:rsid w:val="63BE24A0"/>
    <w:rsid w:val="63CA7F41"/>
    <w:rsid w:val="63D63DC8"/>
    <w:rsid w:val="6440069D"/>
    <w:rsid w:val="64440BE4"/>
    <w:rsid w:val="6489277B"/>
    <w:rsid w:val="64973C51"/>
    <w:rsid w:val="64AF6A61"/>
    <w:rsid w:val="64C21B9D"/>
    <w:rsid w:val="64DA3BE1"/>
    <w:rsid w:val="65333B1E"/>
    <w:rsid w:val="656F3CFB"/>
    <w:rsid w:val="663848B8"/>
    <w:rsid w:val="66437F84"/>
    <w:rsid w:val="66924C4F"/>
    <w:rsid w:val="66D11511"/>
    <w:rsid w:val="66EC01B0"/>
    <w:rsid w:val="6736725A"/>
    <w:rsid w:val="67546B03"/>
    <w:rsid w:val="67B156F9"/>
    <w:rsid w:val="67DC4143"/>
    <w:rsid w:val="68366E8E"/>
    <w:rsid w:val="685E79C3"/>
    <w:rsid w:val="68A24FD0"/>
    <w:rsid w:val="696B5BDA"/>
    <w:rsid w:val="698E432E"/>
    <w:rsid w:val="69BF3386"/>
    <w:rsid w:val="6A1F724B"/>
    <w:rsid w:val="6A5E4F74"/>
    <w:rsid w:val="6A890E61"/>
    <w:rsid w:val="6AD271C7"/>
    <w:rsid w:val="6B7E6624"/>
    <w:rsid w:val="6B897027"/>
    <w:rsid w:val="6BE237A1"/>
    <w:rsid w:val="6CA210A4"/>
    <w:rsid w:val="6CA86076"/>
    <w:rsid w:val="6DFC127E"/>
    <w:rsid w:val="6E1A4AEC"/>
    <w:rsid w:val="6E695706"/>
    <w:rsid w:val="6F08053F"/>
    <w:rsid w:val="6F1A5F6E"/>
    <w:rsid w:val="6F5B6F53"/>
    <w:rsid w:val="6F6D4CBD"/>
    <w:rsid w:val="6F9E7D16"/>
    <w:rsid w:val="70A26911"/>
    <w:rsid w:val="716E69BA"/>
    <w:rsid w:val="71872B16"/>
    <w:rsid w:val="718A2F08"/>
    <w:rsid w:val="71A81F72"/>
    <w:rsid w:val="71EA536A"/>
    <w:rsid w:val="71EC626B"/>
    <w:rsid w:val="723058B0"/>
    <w:rsid w:val="73325B8D"/>
    <w:rsid w:val="73C33702"/>
    <w:rsid w:val="73DA5F9E"/>
    <w:rsid w:val="73E04BC8"/>
    <w:rsid w:val="740441A3"/>
    <w:rsid w:val="7425331B"/>
    <w:rsid w:val="748920BE"/>
    <w:rsid w:val="749D5D6D"/>
    <w:rsid w:val="74C010D5"/>
    <w:rsid w:val="74EA28CE"/>
    <w:rsid w:val="7585182A"/>
    <w:rsid w:val="764E7A5A"/>
    <w:rsid w:val="765546AB"/>
    <w:rsid w:val="768752A6"/>
    <w:rsid w:val="76CA086B"/>
    <w:rsid w:val="77F21009"/>
    <w:rsid w:val="789847F8"/>
    <w:rsid w:val="78D9137B"/>
    <w:rsid w:val="7AD30EB1"/>
    <w:rsid w:val="7B4510AD"/>
    <w:rsid w:val="7B6208B6"/>
    <w:rsid w:val="7B9253FB"/>
    <w:rsid w:val="7BA75141"/>
    <w:rsid w:val="7BDD59E1"/>
    <w:rsid w:val="7C842012"/>
    <w:rsid w:val="7C8F1619"/>
    <w:rsid w:val="7CAD65ED"/>
    <w:rsid w:val="7CC55F36"/>
    <w:rsid w:val="7CD6766C"/>
    <w:rsid w:val="7D080FEA"/>
    <w:rsid w:val="7DD55703"/>
    <w:rsid w:val="7DFF2170"/>
    <w:rsid w:val="7E722F20"/>
    <w:rsid w:val="7E7541E5"/>
    <w:rsid w:val="7EA32F2B"/>
    <w:rsid w:val="7ECD15D5"/>
    <w:rsid w:val="7F334C7F"/>
    <w:rsid w:val="7F5263E1"/>
    <w:rsid w:val="7F7D3270"/>
    <w:rsid w:val="7F9D0DBE"/>
    <w:rsid w:val="7FF81B5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列出段落1"/>
    <w:basedOn w:val="1"/>
    <w:qFormat/>
    <w:uiPriority w:val="0"/>
    <w:pPr>
      <w:spacing w:beforeLines="30" w:afterLines="30"/>
      <w:ind w:firstLine="420" w:firstLineChars="200"/>
    </w:pPr>
    <w:rPr>
      <w:rFonts w:cs="黑体"/>
    </w:rPr>
  </w:style>
  <w:style w:type="paragraph" w:customStyle="1" w:styleId="8">
    <w:name w:val="Table Paragraph"/>
    <w:basedOn w:val="1"/>
    <w:qFormat/>
    <w:uiPriority w:val="1"/>
    <w:pPr>
      <w:spacing w:before="33"/>
      <w:ind w:left="107"/>
    </w:pPr>
    <w:rPr>
      <w:rFonts w:ascii="微软雅黑" w:hAnsi="微软雅黑" w:eastAsia="微软雅黑" w:cs="微软雅黑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823</Words>
  <Characters>1196</Characters>
  <Lines>0</Lines>
  <Paragraphs>0</Paragraphs>
  <TotalTime>15</TotalTime>
  <ScaleCrop>false</ScaleCrop>
  <LinksUpToDate>false</LinksUpToDate>
  <CharactersWithSpaces>1231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2017-08-07T06:53:00Z</dcterms:created>
  <dc:creator>Administrator</dc:creator>
  <cp:lastModifiedBy>深巷的猫</cp:lastModifiedBy>
  <dcterms:modified xsi:type="dcterms:W3CDTF">2026-07-13T01:26:50Z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882AAC9ED8824669B782D6AD4AAE2C7B_13</vt:lpwstr>
  </property>
  <property fmtid="{D5CDD505-2E9C-101B-9397-08002B2CF9AE}" pid="4" name="commondata">
    <vt:lpwstr>eyJoZGlkIjoiYjMwNTYyNGVmZWZlYjNlZTE1ZGY2NWE3ZjMxMWY0NDMifQ==</vt:lpwstr>
  </property>
  <property fmtid="{D5CDD505-2E9C-101B-9397-08002B2CF9AE}" pid="5" name="KSOTemplateDocerSaveRecord">
    <vt:lpwstr>eyJoZGlkIjoiYjMwNTYyNGVmZWZlYjNlZTE1ZGY2NWE3ZjMxMWY0NDMiLCJ1c2VySWQiOiI0NTc5NTg0NjcifQ==</vt:lpwstr>
  </property>
</Properties>
</file>